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AC" w:rsidRPr="00230C2C" w:rsidRDefault="00076EAC" w:rsidP="00AA26D0">
      <w:pPr>
        <w:keepNext/>
        <w:keepLines/>
        <w:numPr>
          <w:ilvl w:val="12"/>
          <w:numId w:val="0"/>
        </w:numPr>
        <w:shd w:val="clear" w:color="auto" w:fill="FFFFFF"/>
        <w:ind w:left="6237" w:right="-126"/>
        <w:rPr>
          <w:rFonts w:ascii="Arial Narrow" w:hAnsi="Arial Narrow"/>
          <w:bCs/>
          <w:i/>
          <w:sz w:val="14"/>
          <w:szCs w:val="14"/>
        </w:rPr>
      </w:pPr>
      <w:r w:rsidRPr="00230C2C">
        <w:rPr>
          <w:rFonts w:ascii="Arial Narrow" w:hAnsi="Arial Narrow"/>
          <w:i/>
          <w:sz w:val="14"/>
          <w:szCs w:val="14"/>
        </w:rPr>
        <w:t xml:space="preserve">Приложение </w:t>
      </w:r>
      <w:r w:rsidR="007D0F7C" w:rsidRPr="00230C2C">
        <w:rPr>
          <w:rFonts w:ascii="Arial Narrow" w:hAnsi="Arial Narrow"/>
          <w:i/>
          <w:sz w:val="14"/>
          <w:szCs w:val="14"/>
        </w:rPr>
        <w:t xml:space="preserve">№ </w:t>
      </w:r>
      <w:r w:rsidR="00AA26D0" w:rsidRPr="00230C2C">
        <w:rPr>
          <w:rFonts w:ascii="Arial Narrow" w:hAnsi="Arial Narrow"/>
          <w:i/>
          <w:sz w:val="14"/>
          <w:szCs w:val="14"/>
        </w:rPr>
        <w:t>4</w:t>
      </w:r>
      <w:r w:rsidRPr="00230C2C">
        <w:rPr>
          <w:rFonts w:ascii="Arial Narrow" w:hAnsi="Arial Narrow"/>
          <w:bCs/>
          <w:i/>
          <w:sz w:val="14"/>
          <w:szCs w:val="14"/>
        </w:rPr>
        <w:t xml:space="preserve"> </w:t>
      </w:r>
    </w:p>
    <w:p w:rsidR="00AA26D0" w:rsidRPr="00230C2C" w:rsidRDefault="0034652F" w:rsidP="00AA26D0">
      <w:pPr>
        <w:ind w:left="6237"/>
        <w:rPr>
          <w:rFonts w:ascii="Arial Narrow" w:hAnsi="Arial Narrow"/>
          <w:bCs/>
          <w:i/>
          <w:sz w:val="14"/>
          <w:szCs w:val="14"/>
        </w:rPr>
      </w:pPr>
      <w:r w:rsidRPr="00230C2C">
        <w:rPr>
          <w:rFonts w:ascii="Arial Narrow" w:hAnsi="Arial Narrow"/>
          <w:bCs/>
          <w:i/>
          <w:sz w:val="14"/>
          <w:szCs w:val="14"/>
        </w:rPr>
        <w:t xml:space="preserve">к </w:t>
      </w:r>
      <w:r w:rsidR="00AA26D0" w:rsidRPr="00230C2C">
        <w:rPr>
          <w:rFonts w:ascii="Arial Narrow" w:hAnsi="Arial Narrow"/>
          <w:bCs/>
          <w:i/>
          <w:sz w:val="14"/>
          <w:szCs w:val="14"/>
        </w:rPr>
        <w:t xml:space="preserve">Правилам предоставления </w:t>
      </w:r>
      <w:proofErr w:type="spellStart"/>
      <w:r w:rsidR="00AA26D0" w:rsidRPr="00230C2C">
        <w:rPr>
          <w:rFonts w:ascii="Arial Narrow" w:hAnsi="Arial Narrow"/>
          <w:bCs/>
          <w:i/>
          <w:sz w:val="14"/>
          <w:szCs w:val="14"/>
        </w:rPr>
        <w:t>микрозаймов</w:t>
      </w:r>
      <w:proofErr w:type="spellEnd"/>
      <w:r w:rsidR="00AA26D0" w:rsidRPr="00230C2C">
        <w:rPr>
          <w:rFonts w:ascii="Arial Narrow" w:hAnsi="Arial Narrow"/>
          <w:bCs/>
          <w:i/>
          <w:sz w:val="14"/>
          <w:szCs w:val="14"/>
        </w:rPr>
        <w:t xml:space="preserve"> </w:t>
      </w:r>
    </w:p>
    <w:p w:rsidR="0034652F" w:rsidRPr="00230C2C" w:rsidRDefault="0034652F" w:rsidP="00AA26D0">
      <w:pPr>
        <w:ind w:left="6237"/>
        <w:rPr>
          <w:rFonts w:ascii="Arial Narrow" w:hAnsi="Arial Narrow"/>
          <w:bCs/>
          <w:i/>
          <w:sz w:val="14"/>
          <w:szCs w:val="14"/>
        </w:rPr>
      </w:pPr>
      <w:r w:rsidRPr="00230C2C">
        <w:rPr>
          <w:rFonts w:ascii="Arial Narrow" w:hAnsi="Arial Narrow"/>
          <w:bCs/>
          <w:i/>
          <w:sz w:val="14"/>
          <w:szCs w:val="14"/>
        </w:rPr>
        <w:t>ФРП Забайкальского края МК</w:t>
      </w:r>
    </w:p>
    <w:p w:rsidR="00076EAC" w:rsidRPr="00230C2C" w:rsidRDefault="0034652F" w:rsidP="005A54C4">
      <w:pPr>
        <w:rPr>
          <w:rFonts w:ascii="Arial Narrow" w:hAnsi="Arial Narrow"/>
          <w:b/>
          <w:i/>
          <w:sz w:val="14"/>
          <w:szCs w:val="14"/>
        </w:rPr>
      </w:pPr>
      <w:r w:rsidRPr="00230C2C">
        <w:rPr>
          <w:rFonts w:ascii="Arial Narrow" w:hAnsi="Arial Narrow"/>
          <w:bCs/>
          <w:i/>
          <w:sz w:val="14"/>
          <w:szCs w:val="14"/>
        </w:rPr>
        <w:t xml:space="preserve"> </w:t>
      </w:r>
    </w:p>
    <w:tbl>
      <w:tblPr>
        <w:tblW w:w="0" w:type="auto"/>
        <w:tblLook w:val="04A0" w:firstRow="1" w:lastRow="0" w:firstColumn="1" w:lastColumn="0" w:noHBand="0" w:noVBand="1"/>
      </w:tblPr>
      <w:tblGrid>
        <w:gridCol w:w="4785"/>
        <w:gridCol w:w="4679"/>
      </w:tblGrid>
      <w:tr w:rsidR="008F3C1B" w:rsidRPr="00AE7938" w:rsidTr="005F225C">
        <w:tc>
          <w:tcPr>
            <w:tcW w:w="4785" w:type="dxa"/>
            <w:hideMark/>
          </w:tcPr>
          <w:p w:rsidR="00142D27" w:rsidRPr="00AE7938" w:rsidRDefault="00142D27" w:rsidP="005F225C">
            <w:pPr>
              <w:keepNext/>
              <w:keepLines/>
              <w:rPr>
                <w:rFonts w:ascii="Arial Narrow" w:hAnsi="Arial Narrow"/>
                <w:color w:val="000000"/>
                <w:sz w:val="18"/>
                <w:szCs w:val="18"/>
              </w:rPr>
            </w:pPr>
          </w:p>
          <w:p w:rsidR="00142D27" w:rsidRPr="00AE7938" w:rsidRDefault="00142D27" w:rsidP="005F225C">
            <w:pPr>
              <w:keepNext/>
              <w:keepLines/>
              <w:rPr>
                <w:rFonts w:ascii="Arial Narrow" w:hAnsi="Arial Narrow"/>
                <w:color w:val="000000"/>
                <w:sz w:val="18"/>
                <w:szCs w:val="18"/>
              </w:rPr>
            </w:pPr>
          </w:p>
          <w:p w:rsidR="008F3C1B" w:rsidRPr="00AE7938" w:rsidRDefault="008F3C1B" w:rsidP="005F225C">
            <w:pPr>
              <w:keepNext/>
              <w:keepLines/>
              <w:rPr>
                <w:rFonts w:ascii="Arial Narrow" w:hAnsi="Arial Narrow"/>
                <w:color w:val="000000"/>
                <w:sz w:val="18"/>
                <w:szCs w:val="18"/>
              </w:rPr>
            </w:pPr>
            <w:r w:rsidRPr="00AE7938">
              <w:rPr>
                <w:rFonts w:ascii="Arial Narrow" w:hAnsi="Arial Narrow"/>
                <w:color w:val="000000"/>
                <w:sz w:val="18"/>
                <w:szCs w:val="18"/>
              </w:rPr>
              <w:t xml:space="preserve"> “  </w:t>
            </w:r>
            <w:r w:rsidR="003D0A26" w:rsidRPr="00AE7938">
              <w:rPr>
                <w:rFonts w:ascii="Arial Narrow" w:hAnsi="Arial Narrow"/>
                <w:color w:val="000000"/>
                <w:sz w:val="18"/>
                <w:szCs w:val="18"/>
              </w:rPr>
              <w:t>____</w:t>
            </w:r>
            <w:r w:rsidRPr="00AE7938">
              <w:rPr>
                <w:rFonts w:ascii="Arial Narrow" w:hAnsi="Arial Narrow"/>
                <w:color w:val="000000"/>
                <w:sz w:val="18"/>
                <w:szCs w:val="18"/>
              </w:rPr>
              <w:t xml:space="preserve">    ” ____________20_</w:t>
            </w:r>
            <w:r w:rsidR="00142D27" w:rsidRPr="00AE7938">
              <w:rPr>
                <w:rFonts w:ascii="Arial Narrow" w:hAnsi="Arial Narrow"/>
                <w:color w:val="000000"/>
                <w:sz w:val="18"/>
                <w:szCs w:val="18"/>
              </w:rPr>
              <w:t>_</w:t>
            </w:r>
            <w:r w:rsidRPr="00AE7938">
              <w:rPr>
                <w:rFonts w:ascii="Arial Narrow" w:hAnsi="Arial Narrow"/>
                <w:color w:val="000000"/>
                <w:sz w:val="18"/>
                <w:szCs w:val="18"/>
              </w:rPr>
              <w:t>г.</w:t>
            </w:r>
          </w:p>
        </w:tc>
        <w:tc>
          <w:tcPr>
            <w:tcW w:w="4679" w:type="dxa"/>
            <w:hideMark/>
          </w:tcPr>
          <w:p w:rsidR="008F3C1B" w:rsidRPr="00AE7938" w:rsidRDefault="008F3C1B" w:rsidP="0034652F">
            <w:pPr>
              <w:spacing w:after="5"/>
              <w:ind w:left="355" w:right="1010"/>
              <w:rPr>
                <w:rFonts w:ascii="Arial Narrow" w:hAnsi="Arial Narrow"/>
                <w:sz w:val="18"/>
                <w:szCs w:val="18"/>
              </w:rPr>
            </w:pPr>
            <w:r w:rsidRPr="00AE7938">
              <w:rPr>
                <w:rFonts w:ascii="Arial Narrow" w:hAnsi="Arial Narrow"/>
                <w:b/>
                <w:sz w:val="18"/>
                <w:szCs w:val="18"/>
              </w:rPr>
              <w:t xml:space="preserve">Генеральному директору  </w:t>
            </w:r>
          </w:p>
          <w:p w:rsidR="008F3C1B" w:rsidRPr="00AE7938" w:rsidRDefault="008F3C1B" w:rsidP="0034652F">
            <w:pPr>
              <w:spacing w:after="5"/>
              <w:ind w:left="355" w:right="1010"/>
              <w:rPr>
                <w:rFonts w:ascii="Arial Narrow" w:hAnsi="Arial Narrow"/>
                <w:sz w:val="18"/>
                <w:szCs w:val="18"/>
              </w:rPr>
            </w:pPr>
            <w:r w:rsidRPr="00AE7938">
              <w:rPr>
                <w:rFonts w:ascii="Arial Narrow" w:hAnsi="Arial Narrow"/>
                <w:b/>
                <w:sz w:val="18"/>
                <w:szCs w:val="18"/>
              </w:rPr>
              <w:t xml:space="preserve">Фонда развития промышленности  </w:t>
            </w:r>
          </w:p>
          <w:p w:rsidR="008F3C1B" w:rsidRPr="00AE7938" w:rsidRDefault="008F3C1B" w:rsidP="0034652F">
            <w:pPr>
              <w:keepNext/>
              <w:keepLines/>
              <w:ind w:left="355"/>
              <w:rPr>
                <w:rFonts w:ascii="Arial Narrow" w:hAnsi="Arial Narrow"/>
                <w:color w:val="000000"/>
                <w:sz w:val="18"/>
                <w:szCs w:val="18"/>
              </w:rPr>
            </w:pPr>
            <w:r w:rsidRPr="00AE7938">
              <w:rPr>
                <w:rFonts w:ascii="Arial Narrow" w:hAnsi="Arial Narrow"/>
                <w:b/>
                <w:sz w:val="18"/>
                <w:szCs w:val="18"/>
              </w:rPr>
              <w:t>Забайкальского края (микрокредитная компания)</w:t>
            </w:r>
          </w:p>
        </w:tc>
      </w:tr>
    </w:tbl>
    <w:p w:rsidR="0083630E" w:rsidRPr="00AE7938" w:rsidRDefault="0083630E" w:rsidP="0083630E">
      <w:pPr>
        <w:keepNext/>
        <w:keepLines/>
        <w:rPr>
          <w:rFonts w:ascii="Arial Narrow" w:eastAsia="SimSun" w:hAnsi="Arial Narrow"/>
          <w:b/>
          <w:color w:val="000000"/>
          <w:sz w:val="18"/>
          <w:szCs w:val="18"/>
        </w:rPr>
      </w:pPr>
    </w:p>
    <w:p w:rsidR="0035218C" w:rsidRPr="00AE7938" w:rsidRDefault="0035218C" w:rsidP="00231AFF">
      <w:pPr>
        <w:keepNext/>
        <w:keepLines/>
        <w:rPr>
          <w:rFonts w:ascii="Arial Narrow" w:hAnsi="Arial Narrow"/>
          <w:b/>
          <w:color w:val="000000"/>
          <w:sz w:val="18"/>
          <w:szCs w:val="18"/>
        </w:rPr>
      </w:pPr>
    </w:p>
    <w:p w:rsidR="0083630E" w:rsidRPr="00AE7938" w:rsidRDefault="0083630E" w:rsidP="0035218C">
      <w:pPr>
        <w:keepNext/>
        <w:keepLines/>
        <w:jc w:val="center"/>
        <w:rPr>
          <w:rFonts w:ascii="Arial Narrow" w:hAnsi="Arial Narrow"/>
          <w:b/>
          <w:color w:val="000000"/>
          <w:sz w:val="18"/>
          <w:szCs w:val="18"/>
        </w:rPr>
      </w:pPr>
      <w:r w:rsidRPr="00AE7938">
        <w:rPr>
          <w:rFonts w:ascii="Arial Narrow" w:hAnsi="Arial Narrow"/>
          <w:b/>
          <w:color w:val="000000"/>
          <w:sz w:val="18"/>
          <w:szCs w:val="18"/>
        </w:rPr>
        <w:t xml:space="preserve">ЗАЯВКА НА ПОЛУЧЕНИЕ </w:t>
      </w:r>
      <w:r w:rsidR="00AA26D0" w:rsidRPr="00AE7938">
        <w:rPr>
          <w:rFonts w:ascii="Arial Narrow" w:hAnsi="Arial Narrow"/>
          <w:b/>
          <w:color w:val="000000"/>
          <w:sz w:val="18"/>
          <w:szCs w:val="18"/>
        </w:rPr>
        <w:t>МИКРО</w:t>
      </w:r>
      <w:r w:rsidRPr="00AE7938">
        <w:rPr>
          <w:rFonts w:ascii="Arial Narrow" w:hAnsi="Arial Narrow"/>
          <w:b/>
          <w:color w:val="000000"/>
          <w:sz w:val="18"/>
          <w:szCs w:val="18"/>
        </w:rPr>
        <w:t>ЗАЙМА</w:t>
      </w:r>
    </w:p>
    <w:p w:rsidR="0083630E" w:rsidRPr="00AE7938" w:rsidRDefault="0083630E" w:rsidP="0083630E">
      <w:pPr>
        <w:keepNext/>
        <w:keepLines/>
        <w:ind w:firstLine="567"/>
        <w:jc w:val="center"/>
        <w:rPr>
          <w:rFonts w:ascii="Arial Narrow" w:hAnsi="Arial Narrow"/>
          <w:b/>
          <w:color w:val="000000"/>
          <w:sz w:val="18"/>
          <w:szCs w:val="18"/>
        </w:rPr>
      </w:pPr>
    </w:p>
    <w:p w:rsidR="0083630E" w:rsidRPr="00AE7938" w:rsidRDefault="0083630E" w:rsidP="003B6B64">
      <w:pPr>
        <w:pStyle w:val="aff"/>
        <w:keepNext/>
        <w:keepLines/>
        <w:spacing w:after="0"/>
        <w:ind w:left="0"/>
        <w:jc w:val="both"/>
        <w:rPr>
          <w:rFonts w:ascii="Arial Narrow" w:hAnsi="Arial Narrow"/>
          <w:color w:val="000000"/>
          <w:sz w:val="18"/>
          <w:szCs w:val="18"/>
        </w:rPr>
      </w:pPr>
      <w:r w:rsidRPr="00AE7938">
        <w:rPr>
          <w:rFonts w:ascii="Arial Narrow" w:hAnsi="Arial Narrow"/>
          <w:color w:val="000000"/>
          <w:sz w:val="18"/>
          <w:szCs w:val="18"/>
        </w:rPr>
        <w:t xml:space="preserve">Прошу рассмотреть вопрос о предоставлении </w:t>
      </w:r>
      <w:r w:rsidR="00BF57F8" w:rsidRPr="00AE7938">
        <w:rPr>
          <w:rFonts w:ascii="Arial Narrow" w:hAnsi="Arial Narrow"/>
          <w:color w:val="000000"/>
          <w:sz w:val="18"/>
          <w:szCs w:val="18"/>
        </w:rPr>
        <w:t>микро</w:t>
      </w:r>
      <w:r w:rsidRPr="00AE7938">
        <w:rPr>
          <w:rFonts w:ascii="Arial Narrow" w:hAnsi="Arial Narrow"/>
          <w:color w:val="000000"/>
          <w:sz w:val="18"/>
          <w:szCs w:val="18"/>
        </w:rPr>
        <w:t xml:space="preserve">займа </w:t>
      </w:r>
      <w:r w:rsidR="00BF57F8" w:rsidRPr="00AE7938">
        <w:rPr>
          <w:rFonts w:ascii="Arial Narrow" w:hAnsi="Arial Narrow"/>
          <w:color w:val="000000"/>
          <w:sz w:val="18"/>
          <w:szCs w:val="18"/>
        </w:rPr>
        <w:t>Получателю финансовой услуги</w:t>
      </w:r>
      <w:r w:rsidR="003B6B64" w:rsidRPr="00AE7938">
        <w:rPr>
          <w:rFonts w:ascii="Arial Narrow" w:hAnsi="Arial Narrow"/>
          <w:color w:val="000000"/>
          <w:sz w:val="18"/>
          <w:szCs w:val="18"/>
        </w:rPr>
        <w:t xml:space="preserve"> </w:t>
      </w:r>
    </w:p>
    <w:p w:rsidR="0083630E" w:rsidRPr="00AE7938" w:rsidRDefault="0083630E" w:rsidP="00A45E8E">
      <w:pPr>
        <w:keepNext/>
        <w:keepLines/>
        <w:ind w:left="851" w:hanging="851"/>
        <w:jc w:val="center"/>
        <w:rPr>
          <w:rFonts w:ascii="Arial Narrow" w:eastAsia="SimSun" w:hAnsi="Arial Narrow"/>
          <w:i/>
          <w:color w:val="000000"/>
          <w:sz w:val="18"/>
          <w:szCs w:val="18"/>
        </w:rPr>
      </w:pPr>
      <w:r w:rsidRPr="00AE7938">
        <w:rPr>
          <w:rFonts w:ascii="Arial Narrow" w:eastAsia="SimSun" w:hAnsi="Arial Narrow"/>
          <w:color w:val="000000"/>
          <w:sz w:val="18"/>
          <w:szCs w:val="18"/>
          <w:u w:val="single"/>
        </w:rPr>
        <w:t>____________________________________________________________________________________________</w:t>
      </w:r>
      <w:r w:rsidR="003B6B64" w:rsidRPr="00AE7938">
        <w:rPr>
          <w:rFonts w:ascii="Arial Narrow" w:eastAsia="SimSun" w:hAnsi="Arial Narrow"/>
          <w:color w:val="000000"/>
          <w:sz w:val="18"/>
          <w:szCs w:val="18"/>
          <w:u w:val="single"/>
        </w:rPr>
        <w:t>_________________</w:t>
      </w:r>
      <w:r w:rsidR="00E67E18" w:rsidRPr="00AE7938">
        <w:rPr>
          <w:rFonts w:ascii="Arial Narrow" w:eastAsia="SimSun" w:hAnsi="Arial Narrow"/>
          <w:color w:val="000000"/>
          <w:sz w:val="18"/>
          <w:szCs w:val="18"/>
          <w:u w:val="single"/>
        </w:rPr>
        <w:t>____________</w:t>
      </w:r>
      <w:proofErr w:type="gramStart"/>
      <w:r w:rsidR="00E67E18" w:rsidRPr="00AE7938">
        <w:rPr>
          <w:rFonts w:ascii="Arial Narrow" w:eastAsia="SimSun" w:hAnsi="Arial Narrow"/>
          <w:color w:val="000000"/>
          <w:sz w:val="18"/>
          <w:szCs w:val="18"/>
          <w:u w:val="single"/>
        </w:rPr>
        <w:t>_</w:t>
      </w:r>
      <w:r w:rsidRPr="00AE7938">
        <w:rPr>
          <w:rFonts w:ascii="Arial Narrow" w:eastAsia="SimSun" w:hAnsi="Arial Narrow"/>
          <w:i/>
          <w:color w:val="000000"/>
          <w:sz w:val="18"/>
          <w:szCs w:val="18"/>
        </w:rPr>
        <w:t>(</w:t>
      </w:r>
      <w:proofErr w:type="gramEnd"/>
      <w:r w:rsidRPr="00AE7938">
        <w:rPr>
          <w:rFonts w:ascii="Arial Narrow" w:eastAsia="SimSun" w:hAnsi="Arial Narrow"/>
          <w:i/>
          <w:color w:val="000000"/>
          <w:sz w:val="18"/>
          <w:szCs w:val="18"/>
        </w:rPr>
        <w:t>полное  наим</w:t>
      </w:r>
      <w:r w:rsidR="00A45E8E" w:rsidRPr="00AE7938">
        <w:rPr>
          <w:rFonts w:ascii="Arial Narrow" w:eastAsia="SimSun" w:hAnsi="Arial Narrow"/>
          <w:i/>
          <w:color w:val="000000"/>
          <w:sz w:val="18"/>
          <w:szCs w:val="18"/>
        </w:rPr>
        <w:t xml:space="preserve">енование </w:t>
      </w:r>
      <w:r w:rsidR="00D227D5" w:rsidRPr="00AE7938">
        <w:rPr>
          <w:rFonts w:ascii="Arial Narrow" w:eastAsia="SimSun" w:hAnsi="Arial Narrow"/>
          <w:i/>
          <w:color w:val="000000"/>
          <w:sz w:val="18"/>
          <w:szCs w:val="18"/>
        </w:rPr>
        <w:t>Получателя финансовой услуги</w:t>
      </w:r>
      <w:r w:rsidRPr="00AE7938">
        <w:rPr>
          <w:rFonts w:ascii="Arial Narrow" w:eastAsia="SimSun" w:hAnsi="Arial Narrow"/>
          <w:i/>
          <w:color w:val="000000"/>
          <w:sz w:val="18"/>
          <w:szCs w:val="18"/>
        </w:rPr>
        <w:t>)</w:t>
      </w:r>
    </w:p>
    <w:p w:rsidR="0083630E" w:rsidRPr="00AE7938" w:rsidRDefault="0083630E" w:rsidP="0083630E">
      <w:pPr>
        <w:keepNext/>
        <w:keepLines/>
        <w:ind w:left="851" w:hanging="851"/>
        <w:rPr>
          <w:rFonts w:ascii="Arial Narrow" w:hAnsi="Arial Narrow"/>
          <w:color w:val="000000"/>
          <w:sz w:val="18"/>
          <w:szCs w:val="18"/>
        </w:rPr>
      </w:pPr>
      <w:r w:rsidRPr="00AE7938">
        <w:rPr>
          <w:rFonts w:ascii="Arial Narrow" w:hAnsi="Arial Narrow"/>
          <w:color w:val="000000"/>
          <w:sz w:val="18"/>
          <w:szCs w:val="18"/>
        </w:rPr>
        <w:t>ИНН___________________________________________, ОГРН ____________________________________</w:t>
      </w:r>
    </w:p>
    <w:p w:rsidR="009060F6" w:rsidRPr="00AE7938" w:rsidRDefault="009060F6" w:rsidP="0083630E">
      <w:pPr>
        <w:keepNext/>
        <w:keepLines/>
        <w:ind w:left="851" w:hanging="851"/>
        <w:rPr>
          <w:rFonts w:ascii="Arial Narrow" w:hAnsi="Arial Narrow"/>
          <w:color w:val="000000"/>
          <w:sz w:val="18"/>
          <w:szCs w:val="18"/>
        </w:rPr>
      </w:pPr>
    </w:p>
    <w:p w:rsidR="0083630E" w:rsidRPr="00AE7938" w:rsidRDefault="0083630E" w:rsidP="0083630E">
      <w:pPr>
        <w:keepNext/>
        <w:keepLines/>
        <w:rPr>
          <w:rFonts w:ascii="Arial Narrow" w:hAnsi="Arial Narrow"/>
          <w:color w:val="000000"/>
          <w:sz w:val="18"/>
          <w:szCs w:val="18"/>
        </w:rPr>
      </w:pPr>
      <w:r w:rsidRPr="00AE7938">
        <w:rPr>
          <w:rFonts w:ascii="Arial Narrow" w:hAnsi="Arial Narrow"/>
          <w:color w:val="000000"/>
          <w:sz w:val="18"/>
          <w:szCs w:val="18"/>
        </w:rPr>
        <w:t>Юридический адрес: ________________________________________________________________________</w:t>
      </w:r>
    </w:p>
    <w:p w:rsidR="009060F6" w:rsidRPr="00AE7938" w:rsidRDefault="009060F6" w:rsidP="0083630E">
      <w:pPr>
        <w:keepNext/>
        <w:keepLines/>
        <w:rPr>
          <w:rFonts w:ascii="Arial Narrow" w:hAnsi="Arial Narrow"/>
          <w:color w:val="000000"/>
          <w:sz w:val="18"/>
          <w:szCs w:val="18"/>
          <w:u w:val="single"/>
        </w:rPr>
      </w:pPr>
    </w:p>
    <w:p w:rsidR="009060F6" w:rsidRPr="00AE7938" w:rsidRDefault="0083630E" w:rsidP="0083630E">
      <w:pPr>
        <w:keepNext/>
        <w:keepLines/>
        <w:rPr>
          <w:rFonts w:ascii="Arial Narrow" w:hAnsi="Arial Narrow"/>
          <w:color w:val="000000"/>
          <w:sz w:val="18"/>
          <w:szCs w:val="18"/>
        </w:rPr>
      </w:pPr>
      <w:r w:rsidRPr="00AE7938">
        <w:rPr>
          <w:rFonts w:ascii="Arial Narrow" w:hAnsi="Arial Narrow"/>
          <w:color w:val="000000"/>
          <w:sz w:val="18"/>
          <w:szCs w:val="18"/>
        </w:rPr>
        <w:t xml:space="preserve">Почтовый адрес: ____________________________________________________________________________ </w:t>
      </w:r>
    </w:p>
    <w:p w:rsidR="009060F6" w:rsidRPr="00AE7938" w:rsidRDefault="009060F6" w:rsidP="0083630E">
      <w:pPr>
        <w:keepNext/>
        <w:keepLines/>
        <w:rPr>
          <w:rFonts w:ascii="Arial Narrow" w:hAnsi="Arial Narrow"/>
          <w:color w:val="000000"/>
          <w:sz w:val="18"/>
          <w:szCs w:val="18"/>
        </w:rPr>
      </w:pPr>
    </w:p>
    <w:p w:rsidR="0083630E" w:rsidRPr="00AE7938" w:rsidRDefault="0083630E" w:rsidP="0083630E">
      <w:pPr>
        <w:keepNext/>
        <w:keepLines/>
        <w:rPr>
          <w:rFonts w:ascii="Arial Narrow" w:hAnsi="Arial Narrow"/>
          <w:color w:val="000000"/>
          <w:sz w:val="18"/>
          <w:szCs w:val="18"/>
        </w:rPr>
      </w:pPr>
      <w:r w:rsidRPr="00AE7938">
        <w:rPr>
          <w:rFonts w:ascii="Arial Narrow" w:hAnsi="Arial Narrow"/>
          <w:color w:val="000000"/>
          <w:sz w:val="18"/>
          <w:szCs w:val="18"/>
        </w:rPr>
        <w:t>___________________________________________________________________________________________</w:t>
      </w:r>
    </w:p>
    <w:p w:rsidR="0083630E" w:rsidRPr="00AE7938" w:rsidRDefault="0083630E" w:rsidP="0083630E">
      <w:pPr>
        <w:keepNext/>
        <w:keepLines/>
        <w:rPr>
          <w:rFonts w:ascii="Arial Narrow" w:hAnsi="Arial Narrow"/>
          <w:color w:val="000000"/>
          <w:sz w:val="18"/>
          <w:szCs w:val="18"/>
        </w:rPr>
      </w:pPr>
      <w:r w:rsidRPr="00AE7938">
        <w:rPr>
          <w:rFonts w:ascii="Arial Narrow" w:hAnsi="Arial Narrow"/>
          <w:color w:val="000000"/>
          <w:sz w:val="18"/>
          <w:szCs w:val="18"/>
        </w:rPr>
        <w:t xml:space="preserve">Адрес электронной </w:t>
      </w:r>
      <w:proofErr w:type="gramStart"/>
      <w:r w:rsidRPr="00AE7938">
        <w:rPr>
          <w:rFonts w:ascii="Arial Narrow" w:hAnsi="Arial Narrow"/>
          <w:color w:val="000000"/>
          <w:sz w:val="18"/>
          <w:szCs w:val="18"/>
        </w:rPr>
        <w:t>почты:_</w:t>
      </w:r>
      <w:proofErr w:type="gramEnd"/>
      <w:r w:rsidRPr="00AE7938">
        <w:rPr>
          <w:rFonts w:ascii="Arial Narrow" w:hAnsi="Arial Narrow"/>
          <w:color w:val="000000"/>
          <w:sz w:val="18"/>
          <w:szCs w:val="18"/>
        </w:rPr>
        <w:t>___</w:t>
      </w:r>
      <w:r w:rsidR="002D37F0" w:rsidRPr="00AE7938">
        <w:rPr>
          <w:rFonts w:ascii="Arial Narrow" w:hAnsi="Arial Narrow"/>
          <w:color w:val="000000"/>
          <w:sz w:val="18"/>
          <w:szCs w:val="18"/>
        </w:rPr>
        <w:t>_________________________</w:t>
      </w:r>
    </w:p>
    <w:p w:rsidR="009060F6" w:rsidRPr="00AE7938" w:rsidRDefault="009060F6" w:rsidP="0083630E">
      <w:pPr>
        <w:keepNext/>
        <w:keepLines/>
        <w:rPr>
          <w:rFonts w:ascii="Arial Narrow" w:hAnsi="Arial Narrow"/>
          <w:color w:val="000000"/>
          <w:sz w:val="18"/>
          <w:szCs w:val="18"/>
        </w:rPr>
      </w:pPr>
    </w:p>
    <w:p w:rsidR="0083630E" w:rsidRPr="00AE7938" w:rsidRDefault="0083630E" w:rsidP="0083630E">
      <w:pPr>
        <w:keepNext/>
        <w:keepLines/>
        <w:rPr>
          <w:rFonts w:ascii="Arial Narrow" w:hAnsi="Arial Narrow"/>
          <w:color w:val="000000"/>
          <w:sz w:val="18"/>
          <w:szCs w:val="18"/>
        </w:rPr>
      </w:pPr>
      <w:r w:rsidRPr="00AE7938">
        <w:rPr>
          <w:rFonts w:ascii="Arial Narrow" w:hAnsi="Arial Narrow"/>
          <w:color w:val="000000"/>
          <w:sz w:val="18"/>
          <w:szCs w:val="18"/>
        </w:rPr>
        <w:t>Тел./</w:t>
      </w:r>
      <w:proofErr w:type="gramStart"/>
      <w:r w:rsidRPr="00AE7938">
        <w:rPr>
          <w:rFonts w:ascii="Arial Narrow" w:hAnsi="Arial Narrow"/>
          <w:color w:val="000000"/>
          <w:sz w:val="18"/>
          <w:szCs w:val="18"/>
        </w:rPr>
        <w:t>факс:_</w:t>
      </w:r>
      <w:proofErr w:type="gramEnd"/>
      <w:r w:rsidRPr="00AE7938">
        <w:rPr>
          <w:rFonts w:ascii="Arial Narrow" w:hAnsi="Arial Narrow"/>
          <w:color w:val="000000"/>
          <w:sz w:val="18"/>
          <w:szCs w:val="18"/>
        </w:rPr>
        <w:t>_________________________________________________________________________________</w:t>
      </w:r>
    </w:p>
    <w:p w:rsidR="0083630E" w:rsidRPr="00AE7938" w:rsidRDefault="0083630E" w:rsidP="0083630E">
      <w:pPr>
        <w:keepNext/>
        <w:keepLines/>
        <w:jc w:val="both"/>
        <w:rPr>
          <w:rFonts w:ascii="Arial Narrow" w:hAnsi="Arial Narrow"/>
          <w:b/>
          <w:color w:val="000000"/>
          <w:sz w:val="18"/>
          <w:szCs w:val="18"/>
        </w:rPr>
      </w:pPr>
    </w:p>
    <w:p w:rsidR="0083630E" w:rsidRPr="00AE7938" w:rsidRDefault="0083630E" w:rsidP="0083630E">
      <w:pPr>
        <w:keepNext/>
        <w:keepLines/>
        <w:jc w:val="both"/>
        <w:rPr>
          <w:rFonts w:ascii="Arial Narrow" w:hAnsi="Arial Narrow"/>
          <w:b/>
          <w:color w:val="000000"/>
          <w:sz w:val="18"/>
          <w:szCs w:val="18"/>
        </w:rPr>
      </w:pPr>
      <w:r w:rsidRPr="00AE7938">
        <w:rPr>
          <w:rFonts w:ascii="Arial Narrow" w:hAnsi="Arial Narrow"/>
          <w:b/>
          <w:color w:val="000000"/>
          <w:sz w:val="18"/>
          <w:szCs w:val="18"/>
        </w:rPr>
        <w:t xml:space="preserve">в сумме </w:t>
      </w:r>
      <w:r w:rsidRPr="00AE7938">
        <w:rPr>
          <w:rFonts w:ascii="Arial Narrow" w:eastAsia="SimSun" w:hAnsi="Arial Narrow"/>
          <w:b/>
          <w:color w:val="000000"/>
          <w:sz w:val="18"/>
          <w:szCs w:val="18"/>
        </w:rPr>
        <w:t>______________</w:t>
      </w:r>
      <w:r w:rsidRPr="00AE7938">
        <w:rPr>
          <w:rFonts w:ascii="Arial Narrow" w:hAnsi="Arial Narrow"/>
          <w:b/>
          <w:color w:val="000000"/>
          <w:sz w:val="18"/>
          <w:szCs w:val="18"/>
        </w:rPr>
        <w:t xml:space="preserve"> (____________________________________) рублей</w:t>
      </w:r>
    </w:p>
    <w:p w:rsidR="00354D2F" w:rsidRPr="00AE7938" w:rsidRDefault="00354D2F" w:rsidP="0083630E">
      <w:pPr>
        <w:keepNext/>
        <w:keepLines/>
        <w:jc w:val="both"/>
        <w:rPr>
          <w:rFonts w:ascii="Arial Narrow" w:hAnsi="Arial Narrow"/>
          <w:b/>
          <w:color w:val="000000"/>
          <w:sz w:val="18"/>
          <w:szCs w:val="18"/>
        </w:rPr>
      </w:pPr>
    </w:p>
    <w:p w:rsidR="0083630E" w:rsidRPr="00AE7938" w:rsidRDefault="0083630E" w:rsidP="0083630E">
      <w:pPr>
        <w:keepNext/>
        <w:keepLines/>
        <w:rPr>
          <w:rFonts w:ascii="Arial Narrow" w:hAnsi="Arial Narrow"/>
          <w:b/>
          <w:color w:val="000000"/>
          <w:sz w:val="18"/>
          <w:szCs w:val="18"/>
        </w:rPr>
      </w:pPr>
      <w:r w:rsidRPr="00AE7938">
        <w:rPr>
          <w:rFonts w:ascii="Arial Narrow" w:hAnsi="Arial Narrow"/>
          <w:b/>
          <w:color w:val="000000"/>
          <w:sz w:val="18"/>
          <w:szCs w:val="18"/>
        </w:rPr>
        <w:t xml:space="preserve">сроком на _________ месяцев </w:t>
      </w:r>
    </w:p>
    <w:p w:rsidR="00AD03EC" w:rsidRPr="00AE7938" w:rsidRDefault="00AD03EC" w:rsidP="0083630E">
      <w:pPr>
        <w:keepNext/>
        <w:keepLines/>
        <w:rPr>
          <w:rFonts w:ascii="Arial Narrow" w:hAnsi="Arial Narrow"/>
          <w:color w:val="000000"/>
          <w:sz w:val="18"/>
          <w:szCs w:val="18"/>
        </w:rPr>
      </w:pPr>
      <w:bookmarkStart w:id="0" w:name="_GoBack"/>
      <w:bookmarkEnd w:id="0"/>
    </w:p>
    <w:p w:rsidR="00D60922" w:rsidRPr="00AE7938" w:rsidRDefault="00662AE0" w:rsidP="0083630E">
      <w:pPr>
        <w:spacing w:after="5"/>
        <w:ind w:left="10" w:right="1010" w:hanging="10"/>
        <w:jc w:val="both"/>
        <w:rPr>
          <w:rFonts w:ascii="Arial Narrow" w:hAnsi="Arial Narrow"/>
          <w:sz w:val="18"/>
          <w:szCs w:val="18"/>
        </w:rPr>
      </w:pPr>
      <w:r w:rsidRPr="00AE7938">
        <w:rPr>
          <w:rFonts w:ascii="Arial Narrow" w:hAnsi="Arial Narrow"/>
          <w:sz w:val="18"/>
          <w:szCs w:val="18"/>
        </w:rPr>
        <w:t>Заемные средства планируется направить на следующие цели:</w:t>
      </w:r>
    </w:p>
    <w:p w:rsidR="008D67F5" w:rsidRPr="006D0E53" w:rsidRDefault="008D67F5" w:rsidP="0083630E">
      <w:pPr>
        <w:spacing w:after="5"/>
        <w:ind w:left="10" w:right="1010" w:hanging="10"/>
        <w:jc w:val="both"/>
        <w:rPr>
          <w:rFonts w:ascii="Arial Narrow" w:hAnsi="Arial Narrow"/>
          <w:sz w:val="17"/>
          <w:szCs w:val="17"/>
        </w:rPr>
      </w:pPr>
    </w:p>
    <w:tbl>
      <w:tblPr>
        <w:tblStyle w:val="ad"/>
        <w:tblW w:w="10192" w:type="dxa"/>
        <w:tblInd w:w="10" w:type="dxa"/>
        <w:tblLook w:val="04A0" w:firstRow="1" w:lastRow="0" w:firstColumn="1" w:lastColumn="0" w:noHBand="0" w:noVBand="1"/>
      </w:tblPr>
      <w:tblGrid>
        <w:gridCol w:w="3246"/>
        <w:gridCol w:w="5103"/>
        <w:gridCol w:w="1843"/>
      </w:tblGrid>
      <w:tr w:rsidR="00354D2F" w:rsidRPr="006D0E53" w:rsidTr="0047358E">
        <w:tc>
          <w:tcPr>
            <w:tcW w:w="3246" w:type="dxa"/>
            <w:shd w:val="clear" w:color="auto" w:fill="F2F2F2" w:themeFill="background1" w:themeFillShade="F2"/>
          </w:tcPr>
          <w:p w:rsidR="0035218C" w:rsidRPr="006D0E53" w:rsidRDefault="0035218C" w:rsidP="0035218C">
            <w:pPr>
              <w:spacing w:before="120"/>
              <w:ind w:right="1010"/>
              <w:jc w:val="both"/>
              <w:rPr>
                <w:rFonts w:ascii="Arial Narrow" w:hAnsi="Arial Narrow"/>
                <w:b/>
                <w:i/>
                <w:sz w:val="17"/>
                <w:szCs w:val="17"/>
              </w:rPr>
            </w:pPr>
            <w:r w:rsidRPr="006D0E53">
              <w:rPr>
                <w:rFonts w:ascii="Arial Narrow" w:hAnsi="Arial Narrow"/>
                <w:b/>
                <w:i/>
                <w:sz w:val="17"/>
                <w:szCs w:val="17"/>
              </w:rPr>
              <w:t>Наименование статьи расходов</w:t>
            </w:r>
          </w:p>
        </w:tc>
        <w:tc>
          <w:tcPr>
            <w:tcW w:w="5103" w:type="dxa"/>
            <w:shd w:val="clear" w:color="auto" w:fill="F2F2F2" w:themeFill="background1" w:themeFillShade="F2"/>
          </w:tcPr>
          <w:p w:rsidR="0035218C" w:rsidRPr="006D0E53" w:rsidRDefault="0035218C" w:rsidP="0035218C">
            <w:pPr>
              <w:spacing w:before="120"/>
              <w:ind w:right="1010"/>
              <w:jc w:val="both"/>
              <w:rPr>
                <w:rFonts w:ascii="Arial Narrow" w:hAnsi="Arial Narrow"/>
                <w:b/>
                <w:i/>
                <w:sz w:val="17"/>
                <w:szCs w:val="17"/>
              </w:rPr>
            </w:pPr>
            <w:r w:rsidRPr="006D0E53">
              <w:rPr>
                <w:rFonts w:ascii="Arial Narrow" w:hAnsi="Arial Narrow"/>
                <w:b/>
                <w:i/>
                <w:sz w:val="17"/>
                <w:szCs w:val="17"/>
              </w:rPr>
              <w:t xml:space="preserve">Расшифровать </w:t>
            </w:r>
          </w:p>
        </w:tc>
        <w:tc>
          <w:tcPr>
            <w:tcW w:w="1843" w:type="dxa"/>
            <w:shd w:val="clear" w:color="auto" w:fill="F2F2F2" w:themeFill="background1" w:themeFillShade="F2"/>
          </w:tcPr>
          <w:p w:rsidR="0035218C" w:rsidRPr="006D0E53" w:rsidRDefault="00354D2F" w:rsidP="00354D2F">
            <w:pPr>
              <w:spacing w:before="120"/>
              <w:jc w:val="both"/>
              <w:rPr>
                <w:rFonts w:ascii="Arial Narrow" w:hAnsi="Arial Narrow"/>
                <w:b/>
                <w:i/>
                <w:sz w:val="17"/>
                <w:szCs w:val="17"/>
              </w:rPr>
            </w:pPr>
            <w:r w:rsidRPr="006D0E53">
              <w:rPr>
                <w:rFonts w:ascii="Arial Narrow" w:hAnsi="Arial Narrow"/>
                <w:b/>
                <w:i/>
                <w:sz w:val="17"/>
                <w:szCs w:val="17"/>
              </w:rPr>
              <w:t>Предполагаемая с</w:t>
            </w:r>
            <w:r w:rsidR="0035218C" w:rsidRPr="006D0E53">
              <w:rPr>
                <w:rFonts w:ascii="Arial Narrow" w:hAnsi="Arial Narrow"/>
                <w:b/>
                <w:i/>
                <w:sz w:val="17"/>
                <w:szCs w:val="17"/>
              </w:rPr>
              <w:t xml:space="preserve">тоимость, </w:t>
            </w:r>
            <w:proofErr w:type="spellStart"/>
            <w:r w:rsidR="0035218C" w:rsidRPr="006D0E53">
              <w:rPr>
                <w:rFonts w:ascii="Arial Narrow" w:hAnsi="Arial Narrow"/>
                <w:b/>
                <w:i/>
                <w:sz w:val="17"/>
                <w:szCs w:val="17"/>
              </w:rPr>
              <w:t>руб</w:t>
            </w:r>
            <w:proofErr w:type="spellEnd"/>
          </w:p>
        </w:tc>
      </w:tr>
      <w:tr w:rsidR="00354D2F" w:rsidRPr="006D0E53" w:rsidTr="00A71ABA">
        <w:tc>
          <w:tcPr>
            <w:tcW w:w="3246" w:type="dxa"/>
          </w:tcPr>
          <w:p w:rsidR="0035218C" w:rsidRPr="006D0E53" w:rsidRDefault="00AE7938" w:rsidP="0035218C">
            <w:pPr>
              <w:pStyle w:val="aff"/>
              <w:keepNext/>
              <w:keepLines/>
              <w:spacing w:before="120" w:after="0"/>
              <w:ind w:left="0"/>
              <w:jc w:val="both"/>
              <w:rPr>
                <w:rFonts w:ascii="Arial Narrow" w:hAnsi="Arial Narrow"/>
                <w:bCs/>
                <w:color w:val="000000"/>
                <w:sz w:val="17"/>
                <w:szCs w:val="17"/>
              </w:rPr>
            </w:pPr>
            <w:r>
              <w:rPr>
                <w:rFonts w:ascii="Arial Narrow" w:hAnsi="Arial Narrow"/>
                <w:bCs/>
                <w:color w:val="000000"/>
                <w:sz w:val="17"/>
                <w:szCs w:val="17"/>
              </w:rPr>
              <w:t xml:space="preserve">□  </w:t>
            </w:r>
            <w:r w:rsidR="0035218C" w:rsidRPr="006D0E53">
              <w:rPr>
                <w:rFonts w:ascii="Arial Narrow" w:hAnsi="Arial Narrow"/>
                <w:bCs/>
                <w:color w:val="000000"/>
                <w:sz w:val="17"/>
                <w:szCs w:val="17"/>
              </w:rPr>
              <w:t>пополнение оборотных средств</w:t>
            </w:r>
          </w:p>
        </w:tc>
        <w:tc>
          <w:tcPr>
            <w:tcW w:w="5103" w:type="dxa"/>
          </w:tcPr>
          <w:p w:rsidR="0035218C" w:rsidRPr="006D0E53" w:rsidRDefault="0035218C" w:rsidP="0035218C">
            <w:pPr>
              <w:spacing w:before="120"/>
              <w:ind w:right="1010"/>
              <w:jc w:val="both"/>
              <w:rPr>
                <w:rFonts w:ascii="Arial Narrow" w:hAnsi="Arial Narrow"/>
                <w:sz w:val="17"/>
                <w:szCs w:val="17"/>
              </w:rPr>
            </w:pPr>
          </w:p>
        </w:tc>
        <w:tc>
          <w:tcPr>
            <w:tcW w:w="1843" w:type="dxa"/>
          </w:tcPr>
          <w:p w:rsidR="0035218C" w:rsidRPr="006D0E53" w:rsidRDefault="0035218C" w:rsidP="0035218C">
            <w:pPr>
              <w:spacing w:before="120"/>
              <w:ind w:right="1010"/>
              <w:jc w:val="both"/>
              <w:rPr>
                <w:rFonts w:ascii="Arial Narrow" w:hAnsi="Arial Narrow"/>
                <w:sz w:val="17"/>
                <w:szCs w:val="17"/>
              </w:rPr>
            </w:pPr>
          </w:p>
        </w:tc>
      </w:tr>
      <w:tr w:rsidR="00354D2F" w:rsidRPr="006D0E53" w:rsidTr="00A71ABA">
        <w:tc>
          <w:tcPr>
            <w:tcW w:w="3246" w:type="dxa"/>
          </w:tcPr>
          <w:p w:rsidR="0035218C" w:rsidRPr="006D0E53" w:rsidRDefault="00AE7938" w:rsidP="00A71ABA">
            <w:pPr>
              <w:spacing w:before="120"/>
              <w:ind w:right="1010"/>
              <w:jc w:val="both"/>
              <w:rPr>
                <w:rFonts w:ascii="Arial Narrow" w:hAnsi="Arial Narrow"/>
                <w:sz w:val="17"/>
                <w:szCs w:val="17"/>
              </w:rPr>
            </w:pPr>
            <w:r>
              <w:rPr>
                <w:rFonts w:ascii="Arial Narrow" w:hAnsi="Arial Narrow"/>
                <w:sz w:val="17"/>
                <w:szCs w:val="17"/>
              </w:rPr>
              <w:t xml:space="preserve">□ </w:t>
            </w:r>
            <w:r w:rsidR="0035218C" w:rsidRPr="006D0E53">
              <w:rPr>
                <w:rFonts w:ascii="Arial Narrow" w:hAnsi="Arial Narrow"/>
                <w:sz w:val="17"/>
                <w:szCs w:val="17"/>
              </w:rPr>
              <w:t xml:space="preserve">приобретение </w:t>
            </w:r>
            <w:r w:rsidR="00A71ABA">
              <w:rPr>
                <w:rFonts w:ascii="Arial Narrow" w:hAnsi="Arial Narrow"/>
                <w:sz w:val="17"/>
                <w:szCs w:val="17"/>
              </w:rPr>
              <w:t>о</w:t>
            </w:r>
            <w:r w:rsidR="0035218C" w:rsidRPr="006D0E53">
              <w:rPr>
                <w:rFonts w:ascii="Arial Narrow" w:hAnsi="Arial Narrow"/>
                <w:sz w:val="17"/>
                <w:szCs w:val="17"/>
              </w:rPr>
              <w:t>борудования</w:t>
            </w:r>
          </w:p>
        </w:tc>
        <w:tc>
          <w:tcPr>
            <w:tcW w:w="5103" w:type="dxa"/>
          </w:tcPr>
          <w:p w:rsidR="0035218C" w:rsidRPr="006D0E53" w:rsidRDefault="0035218C" w:rsidP="0035218C">
            <w:pPr>
              <w:spacing w:before="120"/>
              <w:ind w:right="1010"/>
              <w:jc w:val="both"/>
              <w:rPr>
                <w:rFonts w:ascii="Arial Narrow" w:hAnsi="Arial Narrow"/>
                <w:sz w:val="17"/>
                <w:szCs w:val="17"/>
              </w:rPr>
            </w:pPr>
          </w:p>
        </w:tc>
        <w:tc>
          <w:tcPr>
            <w:tcW w:w="1843" w:type="dxa"/>
          </w:tcPr>
          <w:p w:rsidR="0035218C" w:rsidRPr="006D0E53" w:rsidRDefault="0035218C" w:rsidP="0035218C">
            <w:pPr>
              <w:spacing w:before="120"/>
              <w:ind w:right="1010"/>
              <w:jc w:val="both"/>
              <w:rPr>
                <w:rFonts w:ascii="Arial Narrow" w:hAnsi="Arial Narrow"/>
                <w:sz w:val="17"/>
                <w:szCs w:val="17"/>
              </w:rPr>
            </w:pPr>
          </w:p>
        </w:tc>
      </w:tr>
      <w:tr w:rsidR="00354D2F" w:rsidRPr="006D0E53" w:rsidTr="00A71ABA">
        <w:tc>
          <w:tcPr>
            <w:tcW w:w="3246" w:type="dxa"/>
          </w:tcPr>
          <w:p w:rsidR="0035218C" w:rsidRPr="006D0E53" w:rsidRDefault="00AE7938" w:rsidP="0035218C">
            <w:pPr>
              <w:spacing w:before="120"/>
              <w:ind w:right="1010"/>
              <w:jc w:val="both"/>
              <w:rPr>
                <w:rFonts w:ascii="Arial Narrow" w:hAnsi="Arial Narrow"/>
                <w:sz w:val="17"/>
                <w:szCs w:val="17"/>
              </w:rPr>
            </w:pPr>
            <w:r>
              <w:rPr>
                <w:rFonts w:ascii="Arial Narrow" w:hAnsi="Arial Narrow"/>
                <w:sz w:val="17"/>
                <w:szCs w:val="17"/>
              </w:rPr>
              <w:t xml:space="preserve">□ </w:t>
            </w:r>
            <w:r w:rsidR="0035218C" w:rsidRPr="006D0E53">
              <w:rPr>
                <w:rFonts w:ascii="Arial Narrow" w:hAnsi="Arial Narrow"/>
                <w:sz w:val="17"/>
                <w:szCs w:val="17"/>
              </w:rPr>
              <w:t>приобретения помещения</w:t>
            </w:r>
          </w:p>
        </w:tc>
        <w:tc>
          <w:tcPr>
            <w:tcW w:w="5103" w:type="dxa"/>
          </w:tcPr>
          <w:p w:rsidR="0035218C" w:rsidRPr="006D0E53" w:rsidRDefault="0035218C" w:rsidP="0035218C">
            <w:pPr>
              <w:spacing w:before="120"/>
              <w:ind w:right="1010"/>
              <w:jc w:val="both"/>
              <w:rPr>
                <w:rFonts w:ascii="Arial Narrow" w:hAnsi="Arial Narrow"/>
                <w:sz w:val="17"/>
                <w:szCs w:val="17"/>
              </w:rPr>
            </w:pPr>
          </w:p>
        </w:tc>
        <w:tc>
          <w:tcPr>
            <w:tcW w:w="1843" w:type="dxa"/>
          </w:tcPr>
          <w:p w:rsidR="0035218C" w:rsidRPr="006D0E53" w:rsidRDefault="0035218C" w:rsidP="0035218C">
            <w:pPr>
              <w:spacing w:before="120"/>
              <w:ind w:right="1010"/>
              <w:jc w:val="both"/>
              <w:rPr>
                <w:rFonts w:ascii="Arial Narrow" w:hAnsi="Arial Narrow"/>
                <w:sz w:val="17"/>
                <w:szCs w:val="17"/>
              </w:rPr>
            </w:pPr>
          </w:p>
        </w:tc>
      </w:tr>
      <w:tr w:rsidR="00354D2F" w:rsidRPr="006D0E53" w:rsidTr="00A71ABA">
        <w:tc>
          <w:tcPr>
            <w:tcW w:w="3246" w:type="dxa"/>
          </w:tcPr>
          <w:p w:rsidR="0035218C" w:rsidRPr="006D0E53" w:rsidRDefault="00AE7938" w:rsidP="0035218C">
            <w:pPr>
              <w:spacing w:before="120"/>
              <w:ind w:right="1010"/>
              <w:jc w:val="both"/>
              <w:rPr>
                <w:rFonts w:ascii="Arial Narrow" w:hAnsi="Arial Narrow"/>
                <w:sz w:val="17"/>
                <w:szCs w:val="17"/>
              </w:rPr>
            </w:pPr>
            <w:r>
              <w:rPr>
                <w:rFonts w:ascii="Arial Narrow" w:hAnsi="Arial Narrow"/>
                <w:sz w:val="17"/>
                <w:szCs w:val="17"/>
              </w:rPr>
              <w:t xml:space="preserve">□ </w:t>
            </w:r>
            <w:r w:rsidR="0035218C" w:rsidRPr="006D0E53">
              <w:rPr>
                <w:rFonts w:ascii="Arial Narrow" w:hAnsi="Arial Narrow"/>
                <w:sz w:val="17"/>
                <w:szCs w:val="17"/>
              </w:rPr>
              <w:t>приобретение ТС</w:t>
            </w:r>
          </w:p>
        </w:tc>
        <w:tc>
          <w:tcPr>
            <w:tcW w:w="5103" w:type="dxa"/>
          </w:tcPr>
          <w:p w:rsidR="0035218C" w:rsidRPr="006D0E53" w:rsidRDefault="0035218C" w:rsidP="0035218C">
            <w:pPr>
              <w:spacing w:before="120"/>
              <w:ind w:right="1010"/>
              <w:jc w:val="both"/>
              <w:rPr>
                <w:rFonts w:ascii="Arial Narrow" w:hAnsi="Arial Narrow"/>
                <w:sz w:val="17"/>
                <w:szCs w:val="17"/>
              </w:rPr>
            </w:pPr>
          </w:p>
        </w:tc>
        <w:tc>
          <w:tcPr>
            <w:tcW w:w="1843" w:type="dxa"/>
          </w:tcPr>
          <w:p w:rsidR="0035218C" w:rsidRPr="006D0E53" w:rsidRDefault="0035218C" w:rsidP="0035218C">
            <w:pPr>
              <w:spacing w:before="120"/>
              <w:ind w:right="1010"/>
              <w:jc w:val="both"/>
              <w:rPr>
                <w:rFonts w:ascii="Arial Narrow" w:hAnsi="Arial Narrow"/>
                <w:sz w:val="17"/>
                <w:szCs w:val="17"/>
              </w:rPr>
            </w:pPr>
          </w:p>
        </w:tc>
      </w:tr>
      <w:tr w:rsidR="00354D2F" w:rsidRPr="006D0E53" w:rsidTr="00A71ABA">
        <w:tc>
          <w:tcPr>
            <w:tcW w:w="3246" w:type="dxa"/>
          </w:tcPr>
          <w:p w:rsidR="0035218C" w:rsidRPr="006D0E53" w:rsidRDefault="00AE7938" w:rsidP="0035218C">
            <w:pPr>
              <w:spacing w:before="120"/>
              <w:ind w:right="1010"/>
              <w:jc w:val="both"/>
              <w:rPr>
                <w:rFonts w:ascii="Arial Narrow" w:hAnsi="Arial Narrow"/>
                <w:sz w:val="17"/>
                <w:szCs w:val="17"/>
              </w:rPr>
            </w:pPr>
            <w:r>
              <w:rPr>
                <w:rFonts w:ascii="Arial Narrow" w:hAnsi="Arial Narrow"/>
                <w:sz w:val="17"/>
                <w:szCs w:val="17"/>
              </w:rPr>
              <w:t xml:space="preserve">□ </w:t>
            </w:r>
            <w:r w:rsidR="0035218C" w:rsidRPr="006D0E53">
              <w:rPr>
                <w:rFonts w:ascii="Arial Narrow" w:hAnsi="Arial Narrow"/>
                <w:sz w:val="17"/>
                <w:szCs w:val="17"/>
              </w:rPr>
              <w:t>иное</w:t>
            </w:r>
          </w:p>
        </w:tc>
        <w:tc>
          <w:tcPr>
            <w:tcW w:w="5103" w:type="dxa"/>
          </w:tcPr>
          <w:p w:rsidR="0035218C" w:rsidRPr="006D0E53" w:rsidRDefault="0035218C" w:rsidP="0035218C">
            <w:pPr>
              <w:spacing w:before="120"/>
              <w:ind w:right="1010"/>
              <w:jc w:val="both"/>
              <w:rPr>
                <w:rFonts w:ascii="Arial Narrow" w:hAnsi="Arial Narrow"/>
                <w:sz w:val="17"/>
                <w:szCs w:val="17"/>
              </w:rPr>
            </w:pPr>
          </w:p>
        </w:tc>
        <w:tc>
          <w:tcPr>
            <w:tcW w:w="1843" w:type="dxa"/>
          </w:tcPr>
          <w:p w:rsidR="0035218C" w:rsidRPr="006D0E53" w:rsidRDefault="0035218C" w:rsidP="0035218C">
            <w:pPr>
              <w:spacing w:before="120"/>
              <w:ind w:right="1010"/>
              <w:jc w:val="both"/>
              <w:rPr>
                <w:rFonts w:ascii="Arial Narrow" w:hAnsi="Arial Narrow"/>
                <w:sz w:val="17"/>
                <w:szCs w:val="17"/>
              </w:rPr>
            </w:pPr>
          </w:p>
        </w:tc>
      </w:tr>
    </w:tbl>
    <w:p w:rsidR="006D0E53" w:rsidRDefault="006D0E53" w:rsidP="00AD03EC">
      <w:pPr>
        <w:spacing w:after="5"/>
        <w:ind w:right="1010"/>
        <w:jc w:val="both"/>
        <w:rPr>
          <w:rFonts w:ascii="Arial Narrow" w:hAnsi="Arial Narrow"/>
          <w:sz w:val="17"/>
          <w:szCs w:val="17"/>
        </w:rPr>
      </w:pPr>
    </w:p>
    <w:p w:rsidR="00662AE0" w:rsidRPr="006D0E53" w:rsidRDefault="006D0E53" w:rsidP="00AD03EC">
      <w:pPr>
        <w:spacing w:after="5"/>
        <w:ind w:right="1010"/>
        <w:jc w:val="both"/>
        <w:rPr>
          <w:rFonts w:ascii="Arial Narrow" w:hAnsi="Arial Narrow"/>
          <w:sz w:val="17"/>
          <w:szCs w:val="17"/>
        </w:rPr>
      </w:pPr>
      <w:r w:rsidRPr="006D0E53">
        <w:rPr>
          <w:rFonts w:ascii="Arial Narrow" w:hAnsi="Arial Narrow"/>
          <w:sz w:val="17"/>
          <w:szCs w:val="17"/>
        </w:rPr>
        <w:t xml:space="preserve">Для обеспечения исполнения обязательств по договору микрозайма предлагаю Фонду принять </w:t>
      </w:r>
      <w:proofErr w:type="gramStart"/>
      <w:r w:rsidRPr="006D0E53">
        <w:rPr>
          <w:rFonts w:ascii="Arial Narrow" w:hAnsi="Arial Narrow"/>
          <w:sz w:val="17"/>
          <w:szCs w:val="17"/>
        </w:rPr>
        <w:t>следующее :</w:t>
      </w:r>
      <w:proofErr w:type="gramEnd"/>
    </w:p>
    <w:tbl>
      <w:tblPr>
        <w:tblpPr w:leftFromText="180" w:rightFromText="180" w:vertAnchor="text" w:horzAnchor="margin" w:tblpY="160"/>
        <w:tblW w:w="10201" w:type="dxa"/>
        <w:tblLayout w:type="fixed"/>
        <w:tblCellMar>
          <w:left w:w="10" w:type="dxa"/>
          <w:right w:w="10" w:type="dxa"/>
        </w:tblCellMar>
        <w:tblLook w:val="0000" w:firstRow="0" w:lastRow="0" w:firstColumn="0" w:lastColumn="0" w:noHBand="0" w:noVBand="0"/>
      </w:tblPr>
      <w:tblGrid>
        <w:gridCol w:w="2405"/>
        <w:gridCol w:w="2236"/>
        <w:gridCol w:w="457"/>
        <w:gridCol w:w="3119"/>
        <w:gridCol w:w="1984"/>
      </w:tblGrid>
      <w:tr w:rsidR="006D0E53" w:rsidRPr="006D0E53" w:rsidTr="00AE7938">
        <w:trPr>
          <w:trHeight w:hRule="exact" w:val="272"/>
        </w:trPr>
        <w:tc>
          <w:tcPr>
            <w:tcW w:w="10201" w:type="dxa"/>
            <w:gridSpan w:val="5"/>
            <w:tcBorders>
              <w:top w:val="single" w:sz="4" w:space="0" w:color="auto"/>
              <w:left w:val="single" w:sz="4" w:space="0" w:color="auto"/>
              <w:right w:val="single" w:sz="4" w:space="0" w:color="auto"/>
            </w:tcBorders>
            <w:shd w:val="clear" w:color="auto" w:fill="F2F2F2" w:themeFill="background1" w:themeFillShade="F2"/>
          </w:tcPr>
          <w:p w:rsidR="006D0E53" w:rsidRPr="006D0E53" w:rsidRDefault="006D0E53" w:rsidP="006D0E53">
            <w:pPr>
              <w:pStyle w:val="2c"/>
              <w:keepNext/>
              <w:keepLines/>
              <w:widowControl/>
              <w:shd w:val="clear" w:color="auto" w:fill="auto"/>
              <w:spacing w:after="0" w:line="240" w:lineRule="auto"/>
              <w:rPr>
                <w:rStyle w:val="2ArialNarrow95pt0"/>
                <w:rFonts w:eastAsia="Arial"/>
                <w:b/>
                <w:bCs/>
                <w:i/>
                <w:iCs/>
                <w:sz w:val="17"/>
                <w:szCs w:val="17"/>
              </w:rPr>
            </w:pPr>
            <w:r w:rsidRPr="006D0E53">
              <w:rPr>
                <w:rStyle w:val="2ArialNarrow95pt"/>
                <w:rFonts w:eastAsia="Arial"/>
                <w:i/>
                <w:iCs/>
                <w:sz w:val="17"/>
                <w:szCs w:val="17"/>
              </w:rPr>
              <w:t xml:space="preserve">   Поручительство физического лица/Индивидуального предпринимателя/Юридического лица/</w:t>
            </w:r>
            <w:r w:rsidR="00D227D5">
              <w:rPr>
                <w:rStyle w:val="2ArialNarrow95pt"/>
                <w:rFonts w:eastAsia="Arial"/>
                <w:i/>
                <w:iCs/>
                <w:sz w:val="17"/>
                <w:szCs w:val="17"/>
              </w:rPr>
              <w:t xml:space="preserve">гарантия </w:t>
            </w:r>
            <w:r w:rsidRPr="006D0E53">
              <w:rPr>
                <w:rStyle w:val="2ArialNarrow95pt"/>
                <w:rFonts w:eastAsia="Arial"/>
                <w:i/>
                <w:iCs/>
                <w:sz w:val="17"/>
                <w:szCs w:val="17"/>
              </w:rPr>
              <w:t>РГО</w:t>
            </w:r>
          </w:p>
        </w:tc>
      </w:tr>
      <w:tr w:rsidR="006D0E53" w:rsidRPr="006D0E53" w:rsidTr="00AE7938">
        <w:trPr>
          <w:trHeight w:val="412"/>
        </w:trPr>
        <w:tc>
          <w:tcPr>
            <w:tcW w:w="4641" w:type="dxa"/>
            <w:gridSpan w:val="2"/>
            <w:tcBorders>
              <w:top w:val="single" w:sz="4" w:space="0" w:color="auto"/>
              <w:left w:val="single" w:sz="4" w:space="0" w:color="auto"/>
              <w:right w:val="single" w:sz="4" w:space="0" w:color="auto"/>
            </w:tcBorders>
            <w:shd w:val="clear" w:color="auto" w:fill="FFFFFF"/>
          </w:tcPr>
          <w:p w:rsidR="006D0E53" w:rsidRPr="00AE7938" w:rsidRDefault="006D0E53" w:rsidP="006D0E53">
            <w:pPr>
              <w:pStyle w:val="2c"/>
              <w:keepNext/>
              <w:keepLines/>
              <w:widowControl/>
              <w:shd w:val="clear" w:color="auto" w:fill="auto"/>
              <w:spacing w:before="120" w:after="0" w:line="240" w:lineRule="auto"/>
              <w:rPr>
                <w:rFonts w:ascii="Arial Narrow" w:hAnsi="Arial Narrow" w:cs="Times New Roman"/>
                <w:b/>
                <w:sz w:val="17"/>
                <w:szCs w:val="17"/>
              </w:rPr>
            </w:pPr>
            <w:r w:rsidRPr="00AE7938">
              <w:rPr>
                <w:rFonts w:ascii="Arial Narrow" w:hAnsi="Arial Narrow" w:cs="Times New Roman"/>
                <w:b/>
                <w:sz w:val="17"/>
                <w:szCs w:val="17"/>
              </w:rPr>
              <w:t>Для физических лиц/ИП –ФИО, для ЮЛ –полное наименование организации</w:t>
            </w:r>
          </w:p>
        </w:tc>
        <w:tc>
          <w:tcPr>
            <w:tcW w:w="5560" w:type="dxa"/>
            <w:gridSpan w:val="3"/>
            <w:tcBorders>
              <w:top w:val="single" w:sz="4" w:space="0" w:color="auto"/>
              <w:left w:val="single" w:sz="4" w:space="0" w:color="auto"/>
              <w:right w:val="single" w:sz="4" w:space="0" w:color="auto"/>
            </w:tcBorders>
            <w:shd w:val="clear" w:color="auto" w:fill="FFFFFF"/>
          </w:tcPr>
          <w:p w:rsidR="006D0E53" w:rsidRPr="00AE7938" w:rsidRDefault="006D0E53" w:rsidP="006D0E53">
            <w:pPr>
              <w:pStyle w:val="2c"/>
              <w:keepNext/>
              <w:keepLines/>
              <w:widowControl/>
              <w:shd w:val="clear" w:color="auto" w:fill="auto"/>
              <w:spacing w:before="120" w:after="0" w:line="240" w:lineRule="auto"/>
              <w:rPr>
                <w:rFonts w:ascii="Arial Narrow" w:hAnsi="Arial Narrow" w:cs="Times New Roman"/>
                <w:b/>
                <w:sz w:val="17"/>
                <w:szCs w:val="17"/>
              </w:rPr>
            </w:pPr>
            <w:r w:rsidRPr="00AE7938">
              <w:rPr>
                <w:rFonts w:ascii="Arial Narrow" w:hAnsi="Arial Narrow" w:cs="Times New Roman"/>
                <w:b/>
                <w:sz w:val="17"/>
                <w:szCs w:val="17"/>
              </w:rPr>
              <w:t>Характер взаимоотношений (супруг (а), родственник (расшифровать), деловой партнер, иное (расшифровать)</w:t>
            </w:r>
          </w:p>
        </w:tc>
      </w:tr>
      <w:tr w:rsidR="006D0E53" w:rsidRPr="006D0E53" w:rsidTr="00AE7938">
        <w:trPr>
          <w:trHeight w:val="280"/>
        </w:trPr>
        <w:tc>
          <w:tcPr>
            <w:tcW w:w="4641" w:type="dxa"/>
            <w:gridSpan w:val="2"/>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r w:rsidRPr="006D0E53">
              <w:rPr>
                <w:rFonts w:ascii="Arial Narrow" w:hAnsi="Arial Narrow" w:cs="Times New Roman"/>
                <w:sz w:val="17"/>
                <w:szCs w:val="17"/>
              </w:rPr>
              <w:t>1.</w:t>
            </w:r>
          </w:p>
        </w:tc>
        <w:tc>
          <w:tcPr>
            <w:tcW w:w="5560" w:type="dxa"/>
            <w:gridSpan w:val="3"/>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p>
        </w:tc>
      </w:tr>
      <w:tr w:rsidR="006D0E53" w:rsidRPr="006D0E53" w:rsidTr="00AE7938">
        <w:trPr>
          <w:trHeight w:val="280"/>
        </w:trPr>
        <w:tc>
          <w:tcPr>
            <w:tcW w:w="4641" w:type="dxa"/>
            <w:gridSpan w:val="2"/>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r w:rsidRPr="006D0E53">
              <w:rPr>
                <w:rFonts w:ascii="Arial Narrow" w:hAnsi="Arial Narrow" w:cs="Times New Roman"/>
                <w:sz w:val="17"/>
                <w:szCs w:val="17"/>
              </w:rPr>
              <w:t>2.</w:t>
            </w:r>
          </w:p>
        </w:tc>
        <w:tc>
          <w:tcPr>
            <w:tcW w:w="5560" w:type="dxa"/>
            <w:gridSpan w:val="3"/>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p>
        </w:tc>
      </w:tr>
      <w:tr w:rsidR="006D0E53" w:rsidRPr="006D0E53" w:rsidTr="00AE7938">
        <w:trPr>
          <w:trHeight w:val="280"/>
        </w:trPr>
        <w:tc>
          <w:tcPr>
            <w:tcW w:w="4641" w:type="dxa"/>
            <w:gridSpan w:val="2"/>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r w:rsidRPr="006D0E53">
              <w:rPr>
                <w:rFonts w:ascii="Arial Narrow" w:hAnsi="Arial Narrow" w:cs="Times New Roman"/>
                <w:sz w:val="17"/>
                <w:szCs w:val="17"/>
              </w:rPr>
              <w:t>3.</w:t>
            </w:r>
          </w:p>
        </w:tc>
        <w:tc>
          <w:tcPr>
            <w:tcW w:w="5560" w:type="dxa"/>
            <w:gridSpan w:val="3"/>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p>
        </w:tc>
      </w:tr>
      <w:tr w:rsidR="006D0E53" w:rsidRPr="006D0E53" w:rsidTr="00AE7938">
        <w:trPr>
          <w:trHeight w:val="280"/>
        </w:trPr>
        <w:tc>
          <w:tcPr>
            <w:tcW w:w="4641" w:type="dxa"/>
            <w:gridSpan w:val="2"/>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r w:rsidRPr="006D0E53">
              <w:rPr>
                <w:rFonts w:ascii="Arial Narrow" w:hAnsi="Arial Narrow" w:cs="Times New Roman"/>
                <w:sz w:val="17"/>
                <w:szCs w:val="17"/>
              </w:rPr>
              <w:t>4.</w:t>
            </w:r>
          </w:p>
        </w:tc>
        <w:tc>
          <w:tcPr>
            <w:tcW w:w="5560" w:type="dxa"/>
            <w:gridSpan w:val="3"/>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before="120" w:after="0" w:line="240" w:lineRule="auto"/>
              <w:rPr>
                <w:rFonts w:ascii="Arial Narrow" w:hAnsi="Arial Narrow" w:cs="Times New Roman"/>
                <w:sz w:val="17"/>
                <w:szCs w:val="17"/>
              </w:rPr>
            </w:pPr>
          </w:p>
        </w:tc>
      </w:tr>
      <w:tr w:rsidR="008D67F5" w:rsidRPr="006D0E53" w:rsidTr="00AE7938">
        <w:trPr>
          <w:trHeight w:val="280"/>
        </w:trPr>
        <w:tc>
          <w:tcPr>
            <w:tcW w:w="4641" w:type="dxa"/>
            <w:gridSpan w:val="2"/>
            <w:tcBorders>
              <w:top w:val="single" w:sz="4" w:space="0" w:color="auto"/>
              <w:left w:val="single" w:sz="4" w:space="0" w:color="auto"/>
              <w:right w:val="single" w:sz="4" w:space="0" w:color="auto"/>
            </w:tcBorders>
            <w:shd w:val="clear" w:color="auto" w:fill="FFFFFF"/>
          </w:tcPr>
          <w:p w:rsidR="008D67F5" w:rsidRPr="006D0E53" w:rsidRDefault="008D67F5" w:rsidP="006D0E53">
            <w:pPr>
              <w:pStyle w:val="2c"/>
              <w:keepNext/>
              <w:keepLines/>
              <w:widowControl/>
              <w:shd w:val="clear" w:color="auto" w:fill="auto"/>
              <w:spacing w:before="120" w:after="0" w:line="240" w:lineRule="auto"/>
              <w:rPr>
                <w:rFonts w:ascii="Arial Narrow" w:hAnsi="Arial Narrow" w:cs="Times New Roman"/>
                <w:sz w:val="17"/>
                <w:szCs w:val="17"/>
              </w:rPr>
            </w:pPr>
            <w:r>
              <w:rPr>
                <w:rFonts w:ascii="Arial Narrow" w:hAnsi="Arial Narrow" w:cs="Times New Roman"/>
                <w:sz w:val="17"/>
                <w:szCs w:val="17"/>
              </w:rPr>
              <w:t>5.</w:t>
            </w:r>
          </w:p>
        </w:tc>
        <w:tc>
          <w:tcPr>
            <w:tcW w:w="5560" w:type="dxa"/>
            <w:gridSpan w:val="3"/>
            <w:tcBorders>
              <w:top w:val="single" w:sz="4" w:space="0" w:color="auto"/>
              <w:left w:val="single" w:sz="4" w:space="0" w:color="auto"/>
              <w:right w:val="single" w:sz="4" w:space="0" w:color="auto"/>
            </w:tcBorders>
            <w:shd w:val="clear" w:color="auto" w:fill="FFFFFF"/>
          </w:tcPr>
          <w:p w:rsidR="008D67F5" w:rsidRPr="006D0E53" w:rsidRDefault="008D67F5" w:rsidP="006D0E53">
            <w:pPr>
              <w:pStyle w:val="2c"/>
              <w:keepNext/>
              <w:keepLines/>
              <w:widowControl/>
              <w:shd w:val="clear" w:color="auto" w:fill="auto"/>
              <w:spacing w:before="120" w:after="0" w:line="240" w:lineRule="auto"/>
              <w:rPr>
                <w:rFonts w:ascii="Arial Narrow" w:hAnsi="Arial Narrow" w:cs="Times New Roman"/>
                <w:sz w:val="17"/>
                <w:szCs w:val="17"/>
              </w:rPr>
            </w:pPr>
          </w:p>
        </w:tc>
      </w:tr>
      <w:tr w:rsidR="0047358E" w:rsidRPr="006D0E53" w:rsidTr="00AE7938">
        <w:trPr>
          <w:trHeight w:hRule="exact" w:val="240"/>
        </w:trPr>
        <w:tc>
          <w:tcPr>
            <w:tcW w:w="10201" w:type="dxa"/>
            <w:gridSpan w:val="5"/>
            <w:tcBorders>
              <w:top w:val="single" w:sz="4" w:space="0" w:color="auto"/>
              <w:left w:val="single" w:sz="4" w:space="0" w:color="auto"/>
              <w:right w:val="single" w:sz="4" w:space="0" w:color="auto"/>
            </w:tcBorders>
            <w:shd w:val="clear" w:color="auto" w:fill="F2F2F2" w:themeFill="background1" w:themeFillShade="F2"/>
            <w:vAlign w:val="bottom"/>
          </w:tcPr>
          <w:p w:rsidR="0047358E" w:rsidRPr="006D0E53" w:rsidRDefault="0047358E" w:rsidP="0047358E">
            <w:pPr>
              <w:pStyle w:val="2c"/>
              <w:keepNext/>
              <w:keepLines/>
              <w:widowControl/>
              <w:shd w:val="clear" w:color="auto" w:fill="auto"/>
              <w:tabs>
                <w:tab w:val="left" w:pos="1252"/>
              </w:tabs>
              <w:spacing w:after="0" w:line="240" w:lineRule="auto"/>
              <w:ind w:right="220"/>
              <w:rPr>
                <w:rFonts w:ascii="Arial Narrow" w:hAnsi="Arial Narrow" w:cs="Times New Roman"/>
                <w:sz w:val="17"/>
                <w:szCs w:val="17"/>
              </w:rPr>
            </w:pPr>
            <w:r w:rsidRPr="006D0E53">
              <w:rPr>
                <w:rStyle w:val="2ArialNarrow95pt"/>
                <w:rFonts w:eastAsia="Arial"/>
                <w:i/>
                <w:iCs/>
                <w:sz w:val="17"/>
                <w:szCs w:val="17"/>
              </w:rPr>
              <w:t xml:space="preserve">   Транспортное средство/иное движимое имущество </w:t>
            </w:r>
          </w:p>
        </w:tc>
      </w:tr>
      <w:tr w:rsidR="0047358E" w:rsidRPr="006D0E53" w:rsidTr="00AE7938">
        <w:trPr>
          <w:trHeight w:hRule="exact" w:val="542"/>
        </w:trPr>
        <w:tc>
          <w:tcPr>
            <w:tcW w:w="2405" w:type="dxa"/>
            <w:tcBorders>
              <w:top w:val="single" w:sz="4" w:space="0" w:color="auto"/>
              <w:left w:val="single" w:sz="4" w:space="0" w:color="auto"/>
            </w:tcBorders>
            <w:shd w:val="clear" w:color="auto" w:fill="F2F2F2" w:themeFill="background1" w:themeFillShade="F2"/>
          </w:tcPr>
          <w:p w:rsidR="0047358E" w:rsidRPr="00AE7938" w:rsidRDefault="0047358E"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Наименование</w:t>
            </w:r>
          </w:p>
          <w:p w:rsidR="0047358E" w:rsidRPr="00AE7938" w:rsidRDefault="0047358E"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имущества</w:t>
            </w:r>
          </w:p>
          <w:p w:rsidR="0047358E" w:rsidRPr="00AE7938" w:rsidRDefault="0047358E" w:rsidP="0047358E">
            <w:pPr>
              <w:pStyle w:val="2c"/>
              <w:keepNext/>
              <w:keepLines/>
              <w:widowControl/>
              <w:shd w:val="clear" w:color="auto" w:fill="auto"/>
              <w:spacing w:after="0" w:line="240" w:lineRule="auto"/>
              <w:rPr>
                <w:rFonts w:ascii="Arial Narrow" w:hAnsi="Arial Narrow" w:cs="Times New Roman"/>
                <w:b/>
                <w:sz w:val="17"/>
                <w:szCs w:val="17"/>
              </w:rPr>
            </w:pPr>
          </w:p>
        </w:tc>
        <w:tc>
          <w:tcPr>
            <w:tcW w:w="2693" w:type="dxa"/>
            <w:gridSpan w:val="2"/>
            <w:tcBorders>
              <w:top w:val="single" w:sz="4" w:space="0" w:color="auto"/>
              <w:left w:val="single" w:sz="4" w:space="0" w:color="auto"/>
            </w:tcBorders>
            <w:shd w:val="clear" w:color="auto" w:fill="F2F2F2" w:themeFill="background1" w:themeFillShade="F2"/>
          </w:tcPr>
          <w:p w:rsidR="00666D59" w:rsidRPr="00AE7938" w:rsidRDefault="00666D59"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Наименование</w:t>
            </w:r>
          </w:p>
          <w:p w:rsidR="0047358E" w:rsidRPr="00AE7938" w:rsidRDefault="00666D59"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Залогодателя (ФИО)/ЮЛ)</w:t>
            </w:r>
          </w:p>
        </w:tc>
        <w:tc>
          <w:tcPr>
            <w:tcW w:w="3119" w:type="dxa"/>
            <w:tcBorders>
              <w:top w:val="single" w:sz="4" w:space="0" w:color="auto"/>
              <w:left w:val="single" w:sz="4" w:space="0" w:color="auto"/>
            </w:tcBorders>
            <w:shd w:val="clear" w:color="auto" w:fill="F2F2F2" w:themeFill="background1" w:themeFillShade="F2"/>
          </w:tcPr>
          <w:p w:rsidR="0047358E" w:rsidRPr="00AE7938" w:rsidRDefault="00666D59"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Адрес местонахождения имущества</w:t>
            </w:r>
          </w:p>
        </w:tc>
        <w:tc>
          <w:tcPr>
            <w:tcW w:w="1984" w:type="dxa"/>
            <w:tcBorders>
              <w:top w:val="single" w:sz="4" w:space="0" w:color="auto"/>
              <w:left w:val="single" w:sz="4" w:space="0" w:color="auto"/>
              <w:right w:val="single" w:sz="4" w:space="0" w:color="auto"/>
            </w:tcBorders>
            <w:shd w:val="clear" w:color="auto" w:fill="F2F2F2" w:themeFill="background1" w:themeFillShade="F2"/>
          </w:tcPr>
          <w:p w:rsidR="0047358E" w:rsidRPr="00AE7938" w:rsidRDefault="00666D59" w:rsidP="0047358E">
            <w:pPr>
              <w:pStyle w:val="2c"/>
              <w:keepNext/>
              <w:keepLines/>
              <w:widowControl/>
              <w:shd w:val="clear" w:color="auto" w:fill="auto"/>
              <w:spacing w:after="0" w:line="240" w:lineRule="auto"/>
              <w:rPr>
                <w:rFonts w:ascii="Arial Narrow" w:hAnsi="Arial Narrow" w:cs="Times New Roman"/>
                <w:b/>
                <w:sz w:val="17"/>
                <w:szCs w:val="17"/>
              </w:rPr>
            </w:pPr>
            <w:r w:rsidRPr="00AE7938">
              <w:rPr>
                <w:rStyle w:val="2ArialNarrow95pt0"/>
                <w:rFonts w:cs="Times New Roman"/>
                <w:b/>
                <w:i/>
                <w:iCs/>
                <w:sz w:val="17"/>
                <w:szCs w:val="17"/>
              </w:rPr>
              <w:t xml:space="preserve">Рыночная стоимость, </w:t>
            </w:r>
            <w:proofErr w:type="spellStart"/>
            <w:r w:rsidRPr="00AE7938">
              <w:rPr>
                <w:rStyle w:val="2ArialNarrow95pt0"/>
                <w:rFonts w:cs="Times New Roman"/>
                <w:b/>
                <w:i/>
                <w:iCs/>
                <w:sz w:val="17"/>
                <w:szCs w:val="17"/>
              </w:rPr>
              <w:t>руб</w:t>
            </w:r>
            <w:proofErr w:type="spellEnd"/>
            <w:r w:rsidRPr="00AE7938">
              <w:rPr>
                <w:rStyle w:val="2ArialNarrow95pt0"/>
                <w:rFonts w:cs="Times New Roman"/>
                <w:b/>
                <w:i/>
                <w:iCs/>
                <w:sz w:val="17"/>
                <w:szCs w:val="17"/>
              </w:rPr>
              <w:t xml:space="preserve"> </w:t>
            </w:r>
          </w:p>
        </w:tc>
      </w:tr>
      <w:tr w:rsidR="006D0E53" w:rsidRPr="006D0E53" w:rsidTr="00AE7938">
        <w:trPr>
          <w:trHeight w:hRule="exact" w:val="412"/>
        </w:trPr>
        <w:tc>
          <w:tcPr>
            <w:tcW w:w="2405"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r w:rsidRPr="006D0E53">
              <w:rPr>
                <w:rStyle w:val="2ArialNarrow95pt0"/>
                <w:rFonts w:cs="Times New Roman"/>
                <w:i/>
                <w:iCs/>
                <w:sz w:val="17"/>
                <w:szCs w:val="17"/>
              </w:rPr>
              <w:t>1.</w:t>
            </w:r>
          </w:p>
        </w:tc>
        <w:tc>
          <w:tcPr>
            <w:tcW w:w="2693" w:type="dxa"/>
            <w:gridSpan w:val="2"/>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3119"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sz w:val="17"/>
                <w:szCs w:val="17"/>
              </w:rPr>
            </w:pPr>
          </w:p>
        </w:tc>
        <w:tc>
          <w:tcPr>
            <w:tcW w:w="1984" w:type="dxa"/>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r>
      <w:tr w:rsidR="006D0E53" w:rsidRPr="006D0E53" w:rsidTr="00AE7938">
        <w:trPr>
          <w:trHeight w:hRule="exact" w:val="412"/>
        </w:trPr>
        <w:tc>
          <w:tcPr>
            <w:tcW w:w="2405"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r w:rsidRPr="006D0E53">
              <w:rPr>
                <w:rStyle w:val="2ArialNarrow95pt0"/>
                <w:rFonts w:cs="Times New Roman"/>
                <w:i/>
                <w:iCs/>
                <w:sz w:val="17"/>
                <w:szCs w:val="17"/>
              </w:rPr>
              <w:t>2.</w:t>
            </w:r>
          </w:p>
        </w:tc>
        <w:tc>
          <w:tcPr>
            <w:tcW w:w="2693" w:type="dxa"/>
            <w:gridSpan w:val="2"/>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3119"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sz w:val="17"/>
                <w:szCs w:val="17"/>
              </w:rPr>
            </w:pPr>
          </w:p>
        </w:tc>
        <w:tc>
          <w:tcPr>
            <w:tcW w:w="1984" w:type="dxa"/>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r>
      <w:tr w:rsidR="006D0E53" w:rsidRPr="006D0E53" w:rsidTr="00AE7938">
        <w:trPr>
          <w:trHeight w:hRule="exact" w:val="412"/>
        </w:trPr>
        <w:tc>
          <w:tcPr>
            <w:tcW w:w="2405"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r w:rsidRPr="006D0E53">
              <w:rPr>
                <w:rStyle w:val="2ArialNarrow95pt0"/>
                <w:rFonts w:cs="Times New Roman"/>
                <w:i/>
                <w:iCs/>
                <w:sz w:val="17"/>
                <w:szCs w:val="17"/>
              </w:rPr>
              <w:t>3.</w:t>
            </w:r>
          </w:p>
        </w:tc>
        <w:tc>
          <w:tcPr>
            <w:tcW w:w="2693" w:type="dxa"/>
            <w:gridSpan w:val="2"/>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3119"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sz w:val="17"/>
                <w:szCs w:val="17"/>
              </w:rPr>
            </w:pPr>
          </w:p>
        </w:tc>
        <w:tc>
          <w:tcPr>
            <w:tcW w:w="1984" w:type="dxa"/>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r>
      <w:tr w:rsidR="006D0E53" w:rsidRPr="006D0E53" w:rsidTr="00AE7938">
        <w:trPr>
          <w:trHeight w:hRule="exact" w:val="412"/>
        </w:trPr>
        <w:tc>
          <w:tcPr>
            <w:tcW w:w="2405" w:type="dxa"/>
            <w:tcBorders>
              <w:top w:val="single" w:sz="4" w:space="0" w:color="auto"/>
              <w:left w:val="single" w:sz="4" w:space="0" w:color="auto"/>
              <w:bottom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r w:rsidRPr="006D0E53">
              <w:rPr>
                <w:rStyle w:val="2ArialNarrow95pt0"/>
                <w:rFonts w:cs="Times New Roman"/>
                <w:i/>
                <w:iCs/>
                <w:sz w:val="17"/>
                <w:szCs w:val="17"/>
              </w:rPr>
              <w:t>4.</w:t>
            </w:r>
          </w:p>
        </w:tc>
        <w:tc>
          <w:tcPr>
            <w:tcW w:w="2693" w:type="dxa"/>
            <w:gridSpan w:val="2"/>
            <w:tcBorders>
              <w:top w:val="single" w:sz="4" w:space="0" w:color="auto"/>
              <w:left w:val="single" w:sz="4" w:space="0" w:color="auto"/>
              <w:bottom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3119" w:type="dxa"/>
            <w:tcBorders>
              <w:top w:val="single" w:sz="4" w:space="0" w:color="auto"/>
              <w:left w:val="single" w:sz="4" w:space="0" w:color="auto"/>
              <w:bottom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sz w:val="17"/>
                <w:szCs w:val="17"/>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r>
      <w:tr w:rsidR="008D67F5" w:rsidRPr="006D0E53" w:rsidTr="00AE7938">
        <w:trPr>
          <w:trHeight w:hRule="exact" w:val="412"/>
        </w:trPr>
        <w:tc>
          <w:tcPr>
            <w:tcW w:w="2405" w:type="dxa"/>
            <w:tcBorders>
              <w:top w:val="single" w:sz="4" w:space="0" w:color="auto"/>
              <w:left w:val="single" w:sz="4" w:space="0" w:color="auto"/>
              <w:bottom w:val="single" w:sz="4" w:space="0" w:color="auto"/>
            </w:tcBorders>
            <w:shd w:val="clear" w:color="auto" w:fill="FFFFFF"/>
          </w:tcPr>
          <w:p w:rsidR="008D67F5" w:rsidRPr="006D0E53" w:rsidRDefault="008D67F5" w:rsidP="006D0E53">
            <w:pPr>
              <w:pStyle w:val="2c"/>
              <w:keepNext/>
              <w:keepLines/>
              <w:widowControl/>
              <w:shd w:val="clear" w:color="auto" w:fill="auto"/>
              <w:spacing w:after="0" w:line="240" w:lineRule="auto"/>
              <w:rPr>
                <w:rStyle w:val="2ArialNarrow95pt0"/>
                <w:rFonts w:cs="Times New Roman"/>
                <w:i/>
                <w:iCs/>
                <w:sz w:val="17"/>
                <w:szCs w:val="17"/>
              </w:rPr>
            </w:pPr>
            <w:r>
              <w:rPr>
                <w:rStyle w:val="2ArialNarrow95pt0"/>
                <w:rFonts w:cs="Times New Roman"/>
                <w:i/>
                <w:iCs/>
                <w:sz w:val="17"/>
                <w:szCs w:val="17"/>
              </w:rPr>
              <w:t>5.</w:t>
            </w:r>
          </w:p>
        </w:tc>
        <w:tc>
          <w:tcPr>
            <w:tcW w:w="2693" w:type="dxa"/>
            <w:gridSpan w:val="2"/>
            <w:tcBorders>
              <w:top w:val="single" w:sz="4" w:space="0" w:color="auto"/>
              <w:left w:val="single" w:sz="4" w:space="0" w:color="auto"/>
              <w:bottom w:val="single" w:sz="4" w:space="0" w:color="auto"/>
            </w:tcBorders>
            <w:shd w:val="clear" w:color="auto" w:fill="FFFFFF"/>
          </w:tcPr>
          <w:p w:rsidR="008D67F5" w:rsidRPr="006D0E53" w:rsidRDefault="008D67F5" w:rsidP="006D0E53">
            <w:pPr>
              <w:pStyle w:val="2c"/>
              <w:keepNext/>
              <w:keepLines/>
              <w:widowControl/>
              <w:shd w:val="clear" w:color="auto" w:fill="auto"/>
              <w:spacing w:after="0" w:line="240" w:lineRule="auto"/>
              <w:rPr>
                <w:rStyle w:val="2ArialNarrow95pt0"/>
                <w:rFonts w:cs="Times New Roman"/>
                <w:i/>
                <w:iCs/>
                <w:sz w:val="17"/>
                <w:szCs w:val="17"/>
              </w:rPr>
            </w:pPr>
          </w:p>
        </w:tc>
        <w:tc>
          <w:tcPr>
            <w:tcW w:w="3119" w:type="dxa"/>
            <w:tcBorders>
              <w:top w:val="single" w:sz="4" w:space="0" w:color="auto"/>
              <w:left w:val="single" w:sz="4" w:space="0" w:color="auto"/>
              <w:bottom w:val="single" w:sz="4" w:space="0" w:color="auto"/>
            </w:tcBorders>
            <w:shd w:val="clear" w:color="auto" w:fill="FFFFFF"/>
          </w:tcPr>
          <w:p w:rsidR="008D67F5" w:rsidRPr="006D0E53" w:rsidRDefault="008D67F5" w:rsidP="006D0E53">
            <w:pPr>
              <w:pStyle w:val="2c"/>
              <w:keepNext/>
              <w:keepLines/>
              <w:widowControl/>
              <w:shd w:val="clear" w:color="auto" w:fill="auto"/>
              <w:spacing w:after="0" w:line="240" w:lineRule="auto"/>
              <w:rPr>
                <w:rFonts w:ascii="Arial Narrow" w:hAnsi="Arial Narrow" w:cs="Times New Roman"/>
                <w:sz w:val="17"/>
                <w:szCs w:val="17"/>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D67F5" w:rsidRPr="006D0E53" w:rsidRDefault="008D67F5" w:rsidP="006D0E53">
            <w:pPr>
              <w:pStyle w:val="2c"/>
              <w:keepNext/>
              <w:keepLines/>
              <w:widowControl/>
              <w:shd w:val="clear" w:color="auto" w:fill="auto"/>
              <w:spacing w:after="0" w:line="240" w:lineRule="auto"/>
              <w:rPr>
                <w:rStyle w:val="2ArialNarrow95pt0"/>
                <w:rFonts w:cs="Times New Roman"/>
                <w:i/>
                <w:iCs/>
                <w:sz w:val="17"/>
                <w:szCs w:val="17"/>
              </w:rPr>
            </w:pPr>
          </w:p>
        </w:tc>
      </w:tr>
    </w:tbl>
    <w:p w:rsidR="00154141" w:rsidRDefault="00154141"/>
    <w:p w:rsidR="00154141" w:rsidRDefault="00154141"/>
    <w:p w:rsidR="00154141" w:rsidRDefault="00154141"/>
    <w:p w:rsidR="00154141" w:rsidRDefault="00154141"/>
    <w:tbl>
      <w:tblPr>
        <w:tblpPr w:leftFromText="180" w:rightFromText="180" w:vertAnchor="text" w:horzAnchor="margin" w:tblpY="160"/>
        <w:tblW w:w="10060" w:type="dxa"/>
        <w:tblLayout w:type="fixed"/>
        <w:tblCellMar>
          <w:left w:w="10" w:type="dxa"/>
          <w:right w:w="10" w:type="dxa"/>
        </w:tblCellMar>
        <w:tblLook w:val="0000" w:firstRow="0" w:lastRow="0" w:firstColumn="0" w:lastColumn="0" w:noHBand="0" w:noVBand="0"/>
      </w:tblPr>
      <w:tblGrid>
        <w:gridCol w:w="2405"/>
        <w:gridCol w:w="2693"/>
        <w:gridCol w:w="3119"/>
        <w:gridCol w:w="1843"/>
      </w:tblGrid>
      <w:tr w:rsidR="006D0E53" w:rsidRPr="006D0E53" w:rsidTr="00AE7938">
        <w:trPr>
          <w:trHeight w:hRule="exact" w:val="240"/>
        </w:trPr>
        <w:tc>
          <w:tcPr>
            <w:tcW w:w="10060" w:type="dxa"/>
            <w:gridSpan w:val="4"/>
            <w:tcBorders>
              <w:top w:val="single" w:sz="4" w:space="0" w:color="auto"/>
              <w:left w:val="single" w:sz="4" w:space="0" w:color="auto"/>
              <w:right w:val="single" w:sz="4" w:space="0" w:color="auto"/>
            </w:tcBorders>
            <w:shd w:val="clear" w:color="auto" w:fill="F2F2F2" w:themeFill="background1" w:themeFillShade="F2"/>
            <w:vAlign w:val="bottom"/>
          </w:tcPr>
          <w:p w:rsidR="006D0E53" w:rsidRPr="006D0E53" w:rsidRDefault="006D0E53" w:rsidP="006D0E53">
            <w:pPr>
              <w:pStyle w:val="2c"/>
              <w:keepNext/>
              <w:keepLines/>
              <w:widowControl/>
              <w:shd w:val="clear" w:color="auto" w:fill="auto"/>
              <w:tabs>
                <w:tab w:val="left" w:pos="1252"/>
              </w:tabs>
              <w:spacing w:after="0" w:line="240" w:lineRule="auto"/>
              <w:ind w:right="220"/>
              <w:rPr>
                <w:rFonts w:ascii="Arial Narrow" w:hAnsi="Arial Narrow" w:cs="Times New Roman"/>
                <w:sz w:val="17"/>
                <w:szCs w:val="17"/>
              </w:rPr>
            </w:pPr>
            <w:r w:rsidRPr="006D0E53">
              <w:rPr>
                <w:rStyle w:val="2ArialNarrow95pt"/>
                <w:rFonts w:eastAsia="Arial"/>
                <w:i/>
                <w:iCs/>
                <w:sz w:val="17"/>
                <w:szCs w:val="17"/>
              </w:rPr>
              <w:t xml:space="preserve">   </w:t>
            </w:r>
            <w:r w:rsidR="00F03C0E" w:rsidRPr="00F03C0E">
              <w:rPr>
                <w:rStyle w:val="2ArialNarrow95pt"/>
                <w:rFonts w:eastAsia="Arial"/>
                <w:i/>
                <w:iCs/>
                <w:sz w:val="17"/>
                <w:szCs w:val="17"/>
              </w:rPr>
              <w:t xml:space="preserve">  Недвижимое имущество (здания, строения, сооружения)</w:t>
            </w:r>
          </w:p>
        </w:tc>
      </w:tr>
      <w:tr w:rsidR="006D0E53" w:rsidRPr="006D0E53" w:rsidTr="00AE7938">
        <w:trPr>
          <w:trHeight w:hRule="exact" w:val="520"/>
        </w:trPr>
        <w:tc>
          <w:tcPr>
            <w:tcW w:w="2405" w:type="dxa"/>
            <w:tcBorders>
              <w:top w:val="single" w:sz="4" w:space="0" w:color="auto"/>
              <w:left w:val="single" w:sz="4" w:space="0" w:color="auto"/>
            </w:tcBorders>
            <w:shd w:val="clear" w:color="auto" w:fill="F2F2F2" w:themeFill="background1" w:themeFillShade="F2"/>
          </w:tcPr>
          <w:p w:rsidR="006D0E53" w:rsidRPr="00AE7938" w:rsidRDefault="00F03C0E"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Наименование имущества согласно выписке из ЕГРП</w:t>
            </w:r>
          </w:p>
        </w:tc>
        <w:tc>
          <w:tcPr>
            <w:tcW w:w="2693" w:type="dxa"/>
            <w:tcBorders>
              <w:top w:val="single" w:sz="4" w:space="0" w:color="auto"/>
              <w:left w:val="single" w:sz="4" w:space="0" w:color="auto"/>
            </w:tcBorders>
            <w:shd w:val="clear" w:color="auto" w:fill="F2F2F2" w:themeFill="background1" w:themeFillShade="F2"/>
          </w:tcPr>
          <w:p w:rsidR="006D0E53" w:rsidRPr="00AE7938" w:rsidRDefault="006D0E53"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Наименование</w:t>
            </w:r>
          </w:p>
          <w:p w:rsidR="006D0E53" w:rsidRPr="00AE7938" w:rsidRDefault="006D0E53"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Залогодателя (ФИО)/ЮЛ</w:t>
            </w:r>
            <w:r w:rsidR="00F03C0E" w:rsidRPr="00AE7938">
              <w:rPr>
                <w:rStyle w:val="2ArialNarrow95pt0"/>
                <w:rFonts w:cs="Times New Roman"/>
                <w:b/>
                <w:i/>
                <w:iCs/>
                <w:sz w:val="17"/>
                <w:szCs w:val="17"/>
              </w:rPr>
              <w:t>)</w:t>
            </w:r>
          </w:p>
        </w:tc>
        <w:tc>
          <w:tcPr>
            <w:tcW w:w="3119" w:type="dxa"/>
            <w:tcBorders>
              <w:top w:val="single" w:sz="4" w:space="0" w:color="auto"/>
              <w:left w:val="single" w:sz="4" w:space="0" w:color="auto"/>
            </w:tcBorders>
            <w:shd w:val="clear" w:color="auto" w:fill="F2F2F2" w:themeFill="background1" w:themeFillShade="F2"/>
          </w:tcPr>
          <w:p w:rsidR="006D0E53" w:rsidRPr="00AE7938" w:rsidRDefault="006D0E53" w:rsidP="004F4900">
            <w:pPr>
              <w:pStyle w:val="2c"/>
              <w:keepNext/>
              <w:keepLines/>
              <w:widowControl/>
              <w:shd w:val="clear" w:color="auto" w:fill="auto"/>
              <w:spacing w:after="0" w:line="240" w:lineRule="auto"/>
              <w:jc w:val="center"/>
              <w:rPr>
                <w:rFonts w:ascii="Arial Narrow" w:hAnsi="Arial Narrow" w:cs="Times New Roman"/>
                <w:b/>
                <w:sz w:val="17"/>
                <w:szCs w:val="17"/>
              </w:rPr>
            </w:pPr>
            <w:r w:rsidRPr="00AE7938">
              <w:rPr>
                <w:rStyle w:val="2ArialNarrow95pt0"/>
                <w:rFonts w:cs="Times New Roman"/>
                <w:b/>
                <w:i/>
                <w:iCs/>
                <w:sz w:val="17"/>
                <w:szCs w:val="17"/>
              </w:rPr>
              <w:t>Адрес местонахождения имущества</w:t>
            </w:r>
          </w:p>
        </w:tc>
        <w:tc>
          <w:tcPr>
            <w:tcW w:w="1843" w:type="dxa"/>
            <w:tcBorders>
              <w:top w:val="single" w:sz="4" w:space="0" w:color="auto"/>
              <w:left w:val="single" w:sz="4" w:space="0" w:color="auto"/>
              <w:right w:val="single" w:sz="4" w:space="0" w:color="auto"/>
            </w:tcBorders>
            <w:shd w:val="clear" w:color="auto" w:fill="F2F2F2" w:themeFill="background1" w:themeFillShade="F2"/>
          </w:tcPr>
          <w:p w:rsidR="006D0E53" w:rsidRPr="00AE7938" w:rsidRDefault="006D0E53" w:rsidP="006D0E53">
            <w:pPr>
              <w:pStyle w:val="2c"/>
              <w:keepNext/>
              <w:keepLines/>
              <w:widowControl/>
              <w:shd w:val="clear" w:color="auto" w:fill="auto"/>
              <w:spacing w:after="0" w:line="240" w:lineRule="auto"/>
              <w:rPr>
                <w:rFonts w:ascii="Arial Narrow" w:hAnsi="Arial Narrow" w:cs="Times New Roman"/>
                <w:b/>
                <w:sz w:val="17"/>
                <w:szCs w:val="17"/>
              </w:rPr>
            </w:pPr>
            <w:r w:rsidRPr="00AE7938">
              <w:rPr>
                <w:rStyle w:val="2ArialNarrow95pt0"/>
                <w:rFonts w:cs="Times New Roman"/>
                <w:b/>
                <w:i/>
                <w:iCs/>
                <w:sz w:val="17"/>
                <w:szCs w:val="17"/>
              </w:rPr>
              <w:t xml:space="preserve">Рыночная стоимость, </w:t>
            </w:r>
            <w:proofErr w:type="spellStart"/>
            <w:r w:rsidRPr="00AE7938">
              <w:rPr>
                <w:rStyle w:val="2ArialNarrow95pt0"/>
                <w:rFonts w:cs="Times New Roman"/>
                <w:b/>
                <w:i/>
                <w:iCs/>
                <w:sz w:val="17"/>
                <w:szCs w:val="17"/>
              </w:rPr>
              <w:t>руб</w:t>
            </w:r>
            <w:proofErr w:type="spellEnd"/>
            <w:r w:rsidRPr="00AE7938">
              <w:rPr>
                <w:rStyle w:val="2ArialNarrow95pt0"/>
                <w:rFonts w:cs="Times New Roman"/>
                <w:b/>
                <w:i/>
                <w:iCs/>
                <w:sz w:val="17"/>
                <w:szCs w:val="17"/>
              </w:rPr>
              <w:t xml:space="preserve"> </w:t>
            </w:r>
          </w:p>
        </w:tc>
      </w:tr>
      <w:tr w:rsidR="006D0E53" w:rsidRPr="006D0E53" w:rsidTr="006D0E53">
        <w:trPr>
          <w:trHeight w:hRule="exact" w:val="416"/>
        </w:trPr>
        <w:tc>
          <w:tcPr>
            <w:tcW w:w="2405"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r w:rsidRPr="006D0E53">
              <w:rPr>
                <w:rStyle w:val="2ArialNarrow95pt0"/>
                <w:rFonts w:cs="Times New Roman"/>
                <w:i/>
                <w:iCs/>
                <w:sz w:val="17"/>
                <w:szCs w:val="17"/>
              </w:rPr>
              <w:t>1.</w:t>
            </w:r>
          </w:p>
        </w:tc>
        <w:tc>
          <w:tcPr>
            <w:tcW w:w="2693"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3119"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1843" w:type="dxa"/>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r>
      <w:tr w:rsidR="006D0E53" w:rsidRPr="006D0E53" w:rsidTr="006D0E53">
        <w:trPr>
          <w:trHeight w:hRule="exact" w:val="416"/>
        </w:trPr>
        <w:tc>
          <w:tcPr>
            <w:tcW w:w="2405"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r w:rsidRPr="006D0E53">
              <w:rPr>
                <w:rStyle w:val="2ArialNarrow95pt0"/>
                <w:rFonts w:cs="Times New Roman"/>
                <w:i/>
                <w:iCs/>
                <w:sz w:val="17"/>
                <w:szCs w:val="17"/>
              </w:rPr>
              <w:t>2.</w:t>
            </w:r>
          </w:p>
        </w:tc>
        <w:tc>
          <w:tcPr>
            <w:tcW w:w="2693"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3119" w:type="dxa"/>
            <w:tcBorders>
              <w:top w:val="single" w:sz="4" w:space="0" w:color="auto"/>
              <w:lef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c>
          <w:tcPr>
            <w:tcW w:w="1843" w:type="dxa"/>
            <w:tcBorders>
              <w:top w:val="single" w:sz="4" w:space="0" w:color="auto"/>
              <w:left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Style w:val="2ArialNarrow95pt0"/>
                <w:rFonts w:cs="Times New Roman"/>
                <w:i/>
                <w:iCs/>
                <w:sz w:val="17"/>
                <w:szCs w:val="17"/>
              </w:rPr>
            </w:pPr>
          </w:p>
        </w:tc>
      </w:tr>
      <w:tr w:rsidR="006D0E53" w:rsidRPr="006D0E53" w:rsidTr="006D0E53">
        <w:trPr>
          <w:trHeight w:hRule="exact" w:val="442"/>
        </w:trPr>
        <w:tc>
          <w:tcPr>
            <w:tcW w:w="2405" w:type="dxa"/>
            <w:tcBorders>
              <w:top w:val="single" w:sz="4" w:space="0" w:color="auto"/>
              <w:left w:val="single" w:sz="4" w:space="0" w:color="auto"/>
              <w:bottom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i w:val="0"/>
                <w:sz w:val="17"/>
                <w:szCs w:val="17"/>
              </w:rPr>
            </w:pPr>
            <w:r w:rsidRPr="006D0E53">
              <w:rPr>
                <w:rFonts w:ascii="Arial Narrow" w:hAnsi="Arial Narrow" w:cs="Times New Roman"/>
                <w:sz w:val="17"/>
                <w:szCs w:val="17"/>
              </w:rPr>
              <w:t>3</w:t>
            </w:r>
            <w:r w:rsidRPr="006D0E53">
              <w:rPr>
                <w:rFonts w:ascii="Arial Narrow" w:hAnsi="Arial Narrow" w:cs="Times New Roman"/>
                <w:i w:val="0"/>
                <w:sz w:val="17"/>
                <w:szCs w:val="17"/>
              </w:rPr>
              <w:t>.</w:t>
            </w:r>
          </w:p>
        </w:tc>
        <w:tc>
          <w:tcPr>
            <w:tcW w:w="2693" w:type="dxa"/>
            <w:tcBorders>
              <w:top w:val="single" w:sz="4" w:space="0" w:color="auto"/>
              <w:left w:val="single" w:sz="4" w:space="0" w:color="auto"/>
              <w:bottom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i w:val="0"/>
                <w:sz w:val="17"/>
                <w:szCs w:val="17"/>
              </w:rPr>
            </w:pPr>
          </w:p>
        </w:tc>
        <w:tc>
          <w:tcPr>
            <w:tcW w:w="3119" w:type="dxa"/>
            <w:tcBorders>
              <w:top w:val="single" w:sz="4" w:space="0" w:color="auto"/>
              <w:left w:val="single" w:sz="4" w:space="0" w:color="auto"/>
              <w:bottom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i w:val="0"/>
                <w:sz w:val="17"/>
                <w:szCs w:val="1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E53" w:rsidRPr="006D0E53" w:rsidRDefault="006D0E53" w:rsidP="006D0E53">
            <w:pPr>
              <w:pStyle w:val="2c"/>
              <w:keepNext/>
              <w:keepLines/>
              <w:widowControl/>
              <w:shd w:val="clear" w:color="auto" w:fill="auto"/>
              <w:spacing w:after="0" w:line="240" w:lineRule="auto"/>
              <w:rPr>
                <w:rFonts w:ascii="Arial Narrow" w:hAnsi="Arial Narrow" w:cs="Times New Roman"/>
                <w:i w:val="0"/>
                <w:sz w:val="17"/>
                <w:szCs w:val="17"/>
              </w:rPr>
            </w:pPr>
          </w:p>
        </w:tc>
      </w:tr>
    </w:tbl>
    <w:p w:rsidR="003259A7" w:rsidRPr="006D0E53" w:rsidRDefault="003259A7" w:rsidP="006D0E53">
      <w:pPr>
        <w:spacing w:after="5"/>
        <w:ind w:right="1010"/>
        <w:jc w:val="both"/>
        <w:rPr>
          <w:rFonts w:ascii="Arial Narrow" w:hAnsi="Arial Narrow"/>
          <w:sz w:val="17"/>
          <w:szCs w:val="17"/>
        </w:rPr>
      </w:pPr>
    </w:p>
    <w:p w:rsidR="00880361" w:rsidRDefault="00DB434B" w:rsidP="003259A7">
      <w:pPr>
        <w:pStyle w:val="aff"/>
        <w:keepNext/>
        <w:keepLines/>
        <w:spacing w:after="0"/>
        <w:ind w:left="0"/>
        <w:jc w:val="both"/>
        <w:rPr>
          <w:rFonts w:ascii="Arial Narrow" w:hAnsi="Arial Narrow"/>
          <w:b/>
          <w:bCs/>
          <w:color w:val="000000"/>
          <w:sz w:val="17"/>
          <w:szCs w:val="17"/>
        </w:rPr>
      </w:pPr>
      <w:r w:rsidRPr="006D0E53">
        <w:rPr>
          <w:rFonts w:ascii="Arial Narrow" w:hAnsi="Arial Narrow"/>
          <w:b/>
          <w:bCs/>
          <w:color w:val="000000"/>
          <w:sz w:val="17"/>
          <w:szCs w:val="17"/>
        </w:rPr>
        <w:t xml:space="preserve">Ожидаемые </w:t>
      </w:r>
      <w:r w:rsidR="000F69FA" w:rsidRPr="006D0E53">
        <w:rPr>
          <w:rFonts w:ascii="Arial Narrow" w:hAnsi="Arial Narrow"/>
          <w:b/>
          <w:bCs/>
          <w:color w:val="000000"/>
          <w:sz w:val="17"/>
          <w:szCs w:val="17"/>
        </w:rPr>
        <w:t xml:space="preserve">показатели </w:t>
      </w:r>
      <w:r w:rsidRPr="006D0E53">
        <w:rPr>
          <w:rFonts w:ascii="Arial Narrow" w:hAnsi="Arial Narrow"/>
          <w:b/>
          <w:bCs/>
          <w:color w:val="000000"/>
          <w:sz w:val="17"/>
          <w:szCs w:val="17"/>
        </w:rPr>
        <w:t>социально-</w:t>
      </w:r>
      <w:r w:rsidR="000F69FA" w:rsidRPr="006D0E53">
        <w:rPr>
          <w:rFonts w:ascii="Arial Narrow" w:hAnsi="Arial Narrow"/>
          <w:b/>
          <w:bCs/>
          <w:color w:val="000000"/>
          <w:sz w:val="17"/>
          <w:szCs w:val="17"/>
        </w:rPr>
        <w:t xml:space="preserve">экономической </w:t>
      </w:r>
      <w:r w:rsidRPr="006D0E53">
        <w:rPr>
          <w:rFonts w:ascii="Arial Narrow" w:hAnsi="Arial Narrow"/>
          <w:b/>
          <w:bCs/>
          <w:color w:val="000000"/>
          <w:sz w:val="17"/>
          <w:szCs w:val="17"/>
        </w:rPr>
        <w:t>эффект</w:t>
      </w:r>
      <w:r w:rsidR="000F69FA" w:rsidRPr="006D0E53">
        <w:rPr>
          <w:rFonts w:ascii="Arial Narrow" w:hAnsi="Arial Narrow"/>
          <w:b/>
          <w:bCs/>
          <w:color w:val="000000"/>
          <w:sz w:val="17"/>
          <w:szCs w:val="17"/>
        </w:rPr>
        <w:t xml:space="preserve">ивности </w:t>
      </w:r>
      <w:r w:rsidRPr="006D0E53">
        <w:rPr>
          <w:rFonts w:ascii="Arial Narrow" w:hAnsi="Arial Narrow"/>
          <w:b/>
          <w:bCs/>
          <w:color w:val="000000"/>
          <w:sz w:val="17"/>
          <w:szCs w:val="17"/>
        </w:rPr>
        <w:t xml:space="preserve">деятельности </w:t>
      </w:r>
      <w:r w:rsidR="000F69FA" w:rsidRPr="006D0E53">
        <w:rPr>
          <w:rFonts w:ascii="Arial Narrow" w:hAnsi="Arial Narrow"/>
          <w:b/>
          <w:bCs/>
          <w:color w:val="000000"/>
          <w:sz w:val="17"/>
          <w:szCs w:val="17"/>
        </w:rPr>
        <w:t>субъекта МСП</w:t>
      </w:r>
      <w:r w:rsidRPr="006D0E53">
        <w:rPr>
          <w:rFonts w:ascii="Arial Narrow" w:hAnsi="Arial Narrow"/>
          <w:b/>
          <w:bCs/>
          <w:color w:val="000000"/>
          <w:sz w:val="17"/>
          <w:szCs w:val="17"/>
        </w:rPr>
        <w:t xml:space="preserve"> </w:t>
      </w:r>
      <w:r w:rsidR="000F69FA" w:rsidRPr="006D0E53">
        <w:rPr>
          <w:rFonts w:ascii="Arial Narrow" w:hAnsi="Arial Narrow"/>
          <w:b/>
          <w:bCs/>
          <w:color w:val="000000"/>
          <w:sz w:val="17"/>
          <w:szCs w:val="17"/>
        </w:rPr>
        <w:t xml:space="preserve">в результате получения </w:t>
      </w:r>
      <w:proofErr w:type="spellStart"/>
      <w:r w:rsidR="005A615D">
        <w:rPr>
          <w:rFonts w:ascii="Arial Narrow" w:hAnsi="Arial Narrow"/>
          <w:b/>
          <w:bCs/>
          <w:color w:val="000000"/>
          <w:sz w:val="17"/>
          <w:szCs w:val="17"/>
        </w:rPr>
        <w:t>микро</w:t>
      </w:r>
      <w:r w:rsidR="000F69FA" w:rsidRPr="006D0E53">
        <w:rPr>
          <w:rFonts w:ascii="Arial Narrow" w:hAnsi="Arial Narrow"/>
          <w:b/>
          <w:bCs/>
          <w:color w:val="000000"/>
          <w:sz w:val="17"/>
          <w:szCs w:val="17"/>
        </w:rPr>
        <w:t>займа</w:t>
      </w:r>
      <w:proofErr w:type="spellEnd"/>
      <w:r w:rsidR="00BE0F93" w:rsidRPr="006D0E53">
        <w:rPr>
          <w:rFonts w:ascii="Arial Narrow" w:hAnsi="Arial Narrow"/>
          <w:b/>
          <w:bCs/>
          <w:color w:val="000000"/>
          <w:sz w:val="17"/>
          <w:szCs w:val="17"/>
        </w:rPr>
        <w:t>:</w:t>
      </w:r>
    </w:p>
    <w:p w:rsidR="00AE7938" w:rsidRPr="006D0E53" w:rsidRDefault="00AE7938" w:rsidP="003259A7">
      <w:pPr>
        <w:pStyle w:val="aff"/>
        <w:keepNext/>
        <w:keepLines/>
        <w:spacing w:after="0"/>
        <w:ind w:left="0"/>
        <w:jc w:val="both"/>
        <w:rPr>
          <w:rFonts w:ascii="Arial Narrow" w:hAnsi="Arial Narrow"/>
          <w:b/>
          <w:bCs/>
          <w:color w:val="000000"/>
          <w:sz w:val="17"/>
          <w:szCs w:val="17"/>
        </w:rPr>
      </w:pPr>
    </w:p>
    <w:tbl>
      <w:tblPr>
        <w:tblStyle w:val="ad"/>
        <w:tblW w:w="0" w:type="auto"/>
        <w:tblLook w:val="04A0" w:firstRow="1" w:lastRow="0" w:firstColumn="1" w:lastColumn="0" w:noHBand="0" w:noVBand="1"/>
      </w:tblPr>
      <w:tblGrid>
        <w:gridCol w:w="5026"/>
        <w:gridCol w:w="5027"/>
      </w:tblGrid>
      <w:tr w:rsidR="00E83FFD" w:rsidRPr="006D0E53" w:rsidTr="00E83FFD">
        <w:tc>
          <w:tcPr>
            <w:tcW w:w="5026" w:type="dxa"/>
          </w:tcPr>
          <w:p w:rsidR="00E83FFD" w:rsidRPr="006D0E53" w:rsidRDefault="00397AA0" w:rsidP="00B92F37">
            <w:pPr>
              <w:pStyle w:val="aff"/>
              <w:keepNext/>
              <w:keepLines/>
              <w:spacing w:after="0"/>
              <w:ind w:left="0"/>
              <w:jc w:val="both"/>
              <w:rPr>
                <w:rFonts w:ascii="Arial Narrow" w:hAnsi="Arial Narrow"/>
                <w:bCs/>
                <w:color w:val="000000"/>
                <w:sz w:val="17"/>
                <w:szCs w:val="17"/>
              </w:rPr>
            </w:pPr>
            <w:r w:rsidRPr="006D0E53">
              <w:rPr>
                <w:rFonts w:ascii="Arial Narrow" w:hAnsi="Arial Narrow"/>
                <w:bCs/>
                <w:color w:val="000000"/>
                <w:sz w:val="17"/>
                <w:szCs w:val="17"/>
              </w:rPr>
              <w:t>Сумма налогов, уплаченных в бюджет за период пользования микрозаймом</w:t>
            </w:r>
            <w:r w:rsidR="00E83FFD" w:rsidRPr="006D0E53">
              <w:rPr>
                <w:rFonts w:ascii="Arial Narrow" w:hAnsi="Arial Narrow"/>
                <w:bCs/>
                <w:color w:val="000000"/>
                <w:sz w:val="17"/>
                <w:szCs w:val="17"/>
              </w:rPr>
              <w:t xml:space="preserve"> (</w:t>
            </w:r>
            <w:r w:rsidRPr="006D0E53">
              <w:rPr>
                <w:rFonts w:ascii="Arial Narrow" w:hAnsi="Arial Narrow"/>
                <w:bCs/>
                <w:color w:val="000000"/>
                <w:sz w:val="17"/>
                <w:szCs w:val="17"/>
              </w:rPr>
              <w:t xml:space="preserve">тыс. </w:t>
            </w:r>
            <w:proofErr w:type="spellStart"/>
            <w:r w:rsidRPr="006D0E53">
              <w:rPr>
                <w:rFonts w:ascii="Arial Narrow" w:hAnsi="Arial Narrow"/>
                <w:bCs/>
                <w:color w:val="000000"/>
                <w:sz w:val="17"/>
                <w:szCs w:val="17"/>
              </w:rPr>
              <w:t>руб</w:t>
            </w:r>
            <w:proofErr w:type="spellEnd"/>
            <w:r w:rsidRPr="006D0E53">
              <w:rPr>
                <w:rFonts w:ascii="Arial Narrow" w:hAnsi="Arial Narrow"/>
                <w:bCs/>
                <w:color w:val="000000"/>
                <w:sz w:val="17"/>
                <w:szCs w:val="17"/>
              </w:rPr>
              <w:t>)</w:t>
            </w:r>
          </w:p>
        </w:tc>
        <w:tc>
          <w:tcPr>
            <w:tcW w:w="5027" w:type="dxa"/>
          </w:tcPr>
          <w:p w:rsidR="00E83FFD" w:rsidRPr="006D0E53" w:rsidRDefault="00E83FFD" w:rsidP="003259A7">
            <w:pPr>
              <w:pStyle w:val="aff"/>
              <w:keepNext/>
              <w:keepLines/>
              <w:spacing w:after="0"/>
              <w:ind w:left="0"/>
              <w:jc w:val="both"/>
              <w:rPr>
                <w:rFonts w:ascii="Arial Narrow" w:hAnsi="Arial Narrow"/>
                <w:b/>
                <w:bCs/>
                <w:color w:val="000000"/>
                <w:sz w:val="17"/>
                <w:szCs w:val="17"/>
              </w:rPr>
            </w:pPr>
          </w:p>
        </w:tc>
      </w:tr>
      <w:tr w:rsidR="00E83FFD" w:rsidRPr="006D0E53" w:rsidTr="00E83FFD">
        <w:tc>
          <w:tcPr>
            <w:tcW w:w="5026" w:type="dxa"/>
          </w:tcPr>
          <w:p w:rsidR="00E83FFD" w:rsidRPr="006D0E53" w:rsidRDefault="00E83FFD" w:rsidP="003259A7">
            <w:pPr>
              <w:pStyle w:val="aff"/>
              <w:keepNext/>
              <w:keepLines/>
              <w:spacing w:after="0"/>
              <w:ind w:left="0"/>
              <w:jc w:val="both"/>
              <w:rPr>
                <w:rFonts w:ascii="Arial Narrow" w:hAnsi="Arial Narrow"/>
                <w:bCs/>
                <w:color w:val="000000"/>
                <w:sz w:val="17"/>
                <w:szCs w:val="17"/>
              </w:rPr>
            </w:pPr>
            <w:r w:rsidRPr="006D0E53">
              <w:rPr>
                <w:rFonts w:ascii="Arial Narrow" w:hAnsi="Arial Narrow"/>
                <w:bCs/>
                <w:color w:val="000000"/>
                <w:sz w:val="17"/>
                <w:szCs w:val="17"/>
              </w:rPr>
              <w:t>Создание рабочих мест (указать количество)</w:t>
            </w:r>
            <w:r w:rsidR="00397AA0" w:rsidRPr="006D0E53">
              <w:rPr>
                <w:rFonts w:ascii="Arial Narrow" w:hAnsi="Arial Narrow"/>
                <w:bCs/>
                <w:color w:val="000000"/>
                <w:sz w:val="17"/>
                <w:szCs w:val="17"/>
              </w:rPr>
              <w:t xml:space="preserve"> (шт.)</w:t>
            </w:r>
          </w:p>
        </w:tc>
        <w:tc>
          <w:tcPr>
            <w:tcW w:w="5027" w:type="dxa"/>
          </w:tcPr>
          <w:p w:rsidR="00E83FFD" w:rsidRPr="006D0E53" w:rsidRDefault="00E83FFD" w:rsidP="003259A7">
            <w:pPr>
              <w:pStyle w:val="aff"/>
              <w:keepNext/>
              <w:keepLines/>
              <w:spacing w:after="0"/>
              <w:ind w:left="0"/>
              <w:jc w:val="both"/>
              <w:rPr>
                <w:rFonts w:ascii="Arial Narrow" w:hAnsi="Arial Narrow"/>
                <w:b/>
                <w:bCs/>
                <w:color w:val="000000"/>
                <w:sz w:val="17"/>
                <w:szCs w:val="17"/>
              </w:rPr>
            </w:pPr>
          </w:p>
        </w:tc>
      </w:tr>
      <w:tr w:rsidR="00E83FFD" w:rsidRPr="006D0E53" w:rsidTr="00E83FFD">
        <w:tc>
          <w:tcPr>
            <w:tcW w:w="5026" w:type="dxa"/>
          </w:tcPr>
          <w:p w:rsidR="00E83FFD" w:rsidRPr="006D0E53" w:rsidRDefault="00E83FFD" w:rsidP="00E83FFD">
            <w:pPr>
              <w:pStyle w:val="aff"/>
              <w:keepNext/>
              <w:keepLines/>
              <w:spacing w:after="0"/>
              <w:ind w:left="0"/>
              <w:jc w:val="both"/>
              <w:rPr>
                <w:rFonts w:ascii="Arial Narrow" w:hAnsi="Arial Narrow"/>
                <w:b/>
                <w:bCs/>
                <w:color w:val="000000"/>
                <w:sz w:val="17"/>
                <w:szCs w:val="17"/>
              </w:rPr>
            </w:pPr>
            <w:r w:rsidRPr="006D0E53">
              <w:rPr>
                <w:rFonts w:ascii="Arial Narrow" w:hAnsi="Arial Narrow"/>
                <w:bCs/>
                <w:color w:val="000000"/>
                <w:sz w:val="17"/>
                <w:szCs w:val="17"/>
              </w:rPr>
              <w:t>Сохранение рабочих мест (указать количество)</w:t>
            </w:r>
            <w:r w:rsidR="00397AA0" w:rsidRPr="006D0E53">
              <w:rPr>
                <w:rFonts w:ascii="Arial Narrow" w:hAnsi="Arial Narrow"/>
                <w:bCs/>
                <w:color w:val="000000"/>
                <w:sz w:val="17"/>
                <w:szCs w:val="17"/>
              </w:rPr>
              <w:t xml:space="preserve"> (шт.)</w:t>
            </w:r>
          </w:p>
        </w:tc>
        <w:tc>
          <w:tcPr>
            <w:tcW w:w="5027" w:type="dxa"/>
          </w:tcPr>
          <w:p w:rsidR="00E83FFD" w:rsidRPr="006D0E53" w:rsidRDefault="00E83FFD" w:rsidP="003259A7">
            <w:pPr>
              <w:pStyle w:val="aff"/>
              <w:keepNext/>
              <w:keepLines/>
              <w:spacing w:after="0"/>
              <w:ind w:left="0"/>
              <w:jc w:val="both"/>
              <w:rPr>
                <w:rFonts w:ascii="Arial Narrow" w:hAnsi="Arial Narrow"/>
                <w:b/>
                <w:bCs/>
                <w:color w:val="000000"/>
                <w:sz w:val="17"/>
                <w:szCs w:val="17"/>
              </w:rPr>
            </w:pPr>
          </w:p>
        </w:tc>
      </w:tr>
    </w:tbl>
    <w:p w:rsidR="00DB434B" w:rsidRPr="006D0E53" w:rsidRDefault="00DB434B" w:rsidP="003259A7">
      <w:pPr>
        <w:pStyle w:val="aff"/>
        <w:keepNext/>
        <w:keepLines/>
        <w:spacing w:after="0"/>
        <w:ind w:left="0"/>
        <w:jc w:val="both"/>
        <w:rPr>
          <w:rFonts w:ascii="Arial Narrow" w:hAnsi="Arial Narrow"/>
          <w:b/>
          <w:bCs/>
          <w:color w:val="000000"/>
          <w:sz w:val="17"/>
          <w:szCs w:val="17"/>
        </w:rPr>
      </w:pPr>
    </w:p>
    <w:p w:rsidR="003259A7" w:rsidRPr="006D0E53" w:rsidRDefault="003259A7" w:rsidP="003259A7">
      <w:pPr>
        <w:pStyle w:val="aff"/>
        <w:keepNext/>
        <w:keepLines/>
        <w:spacing w:after="0"/>
        <w:ind w:left="0"/>
        <w:jc w:val="both"/>
        <w:rPr>
          <w:rFonts w:ascii="Arial Narrow" w:hAnsi="Arial Narrow"/>
          <w:b/>
          <w:bCs/>
          <w:color w:val="000000"/>
          <w:sz w:val="17"/>
          <w:szCs w:val="17"/>
        </w:rPr>
      </w:pPr>
      <w:r w:rsidRPr="006D0E53">
        <w:rPr>
          <w:rFonts w:ascii="Arial Narrow" w:hAnsi="Arial Narrow"/>
          <w:b/>
          <w:bCs/>
          <w:color w:val="000000"/>
          <w:sz w:val="17"/>
          <w:szCs w:val="17"/>
        </w:rPr>
        <w:t xml:space="preserve">Направляя Фонду настоящую заявку на получение </w:t>
      </w:r>
      <w:r w:rsidR="00D5185E" w:rsidRPr="006D0E53">
        <w:rPr>
          <w:rFonts w:ascii="Arial Narrow" w:hAnsi="Arial Narrow"/>
          <w:b/>
          <w:bCs/>
          <w:color w:val="000000"/>
          <w:sz w:val="17"/>
          <w:szCs w:val="17"/>
        </w:rPr>
        <w:t>микро</w:t>
      </w:r>
      <w:r w:rsidRPr="006D0E53">
        <w:rPr>
          <w:rFonts w:ascii="Arial Narrow" w:hAnsi="Arial Narrow"/>
          <w:b/>
          <w:bCs/>
          <w:color w:val="000000"/>
          <w:sz w:val="17"/>
          <w:szCs w:val="17"/>
        </w:rPr>
        <w:t xml:space="preserve">займа, </w:t>
      </w:r>
      <w:r w:rsidR="00D5185E" w:rsidRPr="006D0E53">
        <w:rPr>
          <w:rFonts w:ascii="Arial Narrow" w:hAnsi="Arial Narrow"/>
          <w:b/>
          <w:bCs/>
          <w:color w:val="000000"/>
          <w:sz w:val="17"/>
          <w:szCs w:val="17"/>
        </w:rPr>
        <w:t>Получатель финансовой услуги</w:t>
      </w:r>
      <w:r w:rsidR="003B6B64" w:rsidRPr="006D0E53">
        <w:rPr>
          <w:rFonts w:ascii="Arial Narrow" w:hAnsi="Arial Narrow"/>
          <w:b/>
          <w:bCs/>
          <w:color w:val="000000"/>
          <w:sz w:val="17"/>
          <w:szCs w:val="17"/>
        </w:rPr>
        <w:t xml:space="preserve"> </w:t>
      </w:r>
      <w:r w:rsidRPr="006D0E53">
        <w:rPr>
          <w:rFonts w:ascii="Arial Narrow" w:hAnsi="Arial Narrow"/>
          <w:b/>
          <w:bCs/>
          <w:color w:val="000000"/>
          <w:sz w:val="17"/>
          <w:szCs w:val="17"/>
        </w:rPr>
        <w:t>подтверждае</w:t>
      </w:r>
      <w:r w:rsidR="003B6B64" w:rsidRPr="006D0E53">
        <w:rPr>
          <w:rFonts w:ascii="Arial Narrow" w:hAnsi="Arial Narrow"/>
          <w:b/>
          <w:bCs/>
          <w:color w:val="000000"/>
          <w:sz w:val="17"/>
          <w:szCs w:val="17"/>
        </w:rPr>
        <w:t>т</w:t>
      </w:r>
      <w:r w:rsidRPr="006D0E53">
        <w:rPr>
          <w:rFonts w:ascii="Arial Narrow" w:hAnsi="Arial Narrow"/>
          <w:b/>
          <w:bCs/>
          <w:color w:val="000000"/>
          <w:sz w:val="17"/>
          <w:szCs w:val="17"/>
        </w:rPr>
        <w:t xml:space="preserve"> следующее:</w:t>
      </w:r>
    </w:p>
    <w:p w:rsidR="003259A7" w:rsidRPr="006D0E53" w:rsidRDefault="003259A7" w:rsidP="003259A7">
      <w:pPr>
        <w:keepNext/>
        <w:keepLines/>
        <w:jc w:val="center"/>
        <w:rPr>
          <w:rFonts w:ascii="Arial Narrow" w:hAnsi="Arial Narrow"/>
          <w:b/>
          <w:bCs/>
          <w:color w:val="000000"/>
          <w:sz w:val="17"/>
          <w:szCs w:val="17"/>
        </w:rPr>
      </w:pPr>
    </w:p>
    <w:p w:rsidR="003259A7" w:rsidRPr="006D0E53" w:rsidRDefault="003259A7" w:rsidP="003259A7">
      <w:pPr>
        <w:keepNext/>
        <w:keepLines/>
        <w:jc w:val="both"/>
        <w:rPr>
          <w:rFonts w:ascii="Arial Narrow" w:hAnsi="Arial Narrow"/>
          <w:color w:val="000000"/>
          <w:sz w:val="17"/>
          <w:szCs w:val="17"/>
        </w:rPr>
      </w:pPr>
      <w:r w:rsidRPr="006D0E53">
        <w:rPr>
          <w:rFonts w:ascii="Arial Narrow" w:hAnsi="Arial Narrow"/>
          <w:color w:val="000000"/>
          <w:sz w:val="17"/>
          <w:szCs w:val="17"/>
        </w:rPr>
        <w:t xml:space="preserve">1. </w:t>
      </w:r>
      <w:r w:rsidR="00D5185E" w:rsidRPr="006D0E53">
        <w:rPr>
          <w:rFonts w:ascii="Arial Narrow" w:hAnsi="Arial Narrow"/>
          <w:color w:val="000000"/>
          <w:sz w:val="17"/>
          <w:szCs w:val="17"/>
        </w:rPr>
        <w:t>Получатель финансовой услуги</w:t>
      </w:r>
      <w:r w:rsidRPr="006D0E53">
        <w:rPr>
          <w:rFonts w:ascii="Arial Narrow" w:hAnsi="Arial Narrow"/>
          <w:color w:val="000000"/>
          <w:sz w:val="17"/>
          <w:szCs w:val="17"/>
        </w:rPr>
        <w:t xml:space="preserve"> гарантирует достоверность предоставляемой информации и </w:t>
      </w:r>
      <w:r w:rsidR="004B518F" w:rsidRPr="006D0E53">
        <w:rPr>
          <w:rFonts w:ascii="Arial Narrow" w:hAnsi="Arial Narrow"/>
          <w:color w:val="000000"/>
          <w:sz w:val="17"/>
          <w:szCs w:val="17"/>
        </w:rPr>
        <w:t xml:space="preserve">в случае необходимости </w:t>
      </w:r>
      <w:r w:rsidRPr="006D0E53">
        <w:rPr>
          <w:rFonts w:ascii="Arial Narrow" w:hAnsi="Arial Narrow"/>
          <w:color w:val="000000"/>
          <w:sz w:val="17"/>
          <w:szCs w:val="17"/>
        </w:rPr>
        <w:t>выражает готовность оперативно предоставлять дополнительную информацию по запросу Фонда.</w:t>
      </w:r>
    </w:p>
    <w:p w:rsidR="003259A7" w:rsidRPr="006D0E53" w:rsidRDefault="003259A7" w:rsidP="003259A7">
      <w:pPr>
        <w:keepNext/>
        <w:keepLines/>
        <w:jc w:val="both"/>
        <w:rPr>
          <w:rFonts w:ascii="Arial Narrow" w:hAnsi="Arial Narrow"/>
          <w:color w:val="000000"/>
          <w:sz w:val="17"/>
          <w:szCs w:val="17"/>
        </w:rPr>
      </w:pPr>
      <w:r w:rsidRPr="006D0E53">
        <w:rPr>
          <w:rFonts w:ascii="Arial Narrow" w:hAnsi="Arial Narrow"/>
          <w:color w:val="000000"/>
          <w:sz w:val="17"/>
          <w:szCs w:val="17"/>
        </w:rPr>
        <w:t xml:space="preserve">2. Информация, содержащаяся в настоящей заявке на получении </w:t>
      </w:r>
      <w:r w:rsidR="005A615D">
        <w:rPr>
          <w:rFonts w:ascii="Arial Narrow" w:hAnsi="Arial Narrow"/>
          <w:color w:val="000000"/>
          <w:sz w:val="17"/>
          <w:szCs w:val="17"/>
        </w:rPr>
        <w:t>микро</w:t>
      </w:r>
      <w:r w:rsidRPr="006D0E53">
        <w:rPr>
          <w:rFonts w:ascii="Arial Narrow" w:hAnsi="Arial Narrow"/>
          <w:color w:val="000000"/>
          <w:sz w:val="17"/>
          <w:szCs w:val="17"/>
        </w:rPr>
        <w:t>займа, не является конфиденциальной и может размещаться Фондом в информационных базах данных и передаваться в</w:t>
      </w:r>
      <w:r w:rsidR="00F268FF" w:rsidRPr="006D0E53">
        <w:rPr>
          <w:rFonts w:ascii="Arial Narrow" w:hAnsi="Arial Narrow"/>
          <w:color w:val="000000"/>
          <w:sz w:val="17"/>
          <w:szCs w:val="17"/>
        </w:rPr>
        <w:t xml:space="preserve"> органы власти и</w:t>
      </w:r>
      <w:r w:rsidRPr="006D0E53">
        <w:rPr>
          <w:rFonts w:ascii="Arial Narrow" w:hAnsi="Arial Narrow"/>
          <w:color w:val="000000"/>
          <w:sz w:val="17"/>
          <w:szCs w:val="17"/>
        </w:rPr>
        <w:t xml:space="preserve"> институты развития (организации инфраструктуры). </w:t>
      </w:r>
      <w:r w:rsidR="00D5185E" w:rsidRPr="006D0E53">
        <w:rPr>
          <w:rFonts w:ascii="Arial Narrow" w:hAnsi="Arial Narrow"/>
          <w:color w:val="000000"/>
          <w:sz w:val="17"/>
          <w:szCs w:val="17"/>
        </w:rPr>
        <w:t xml:space="preserve">Получатель финансовой услуги </w:t>
      </w:r>
      <w:r w:rsidRPr="006D0E53">
        <w:rPr>
          <w:rFonts w:ascii="Arial Narrow" w:hAnsi="Arial Narrow"/>
          <w:color w:val="000000"/>
          <w:sz w:val="17"/>
          <w:szCs w:val="17"/>
        </w:rPr>
        <w:t xml:space="preserve">согласен, что Фонд вправе при проведении экспертизы привлекать внешних экспертов, представляя им полученные от </w:t>
      </w:r>
      <w:r w:rsidR="005A615D">
        <w:rPr>
          <w:rFonts w:ascii="Arial Narrow" w:hAnsi="Arial Narrow"/>
          <w:color w:val="000000"/>
          <w:sz w:val="17"/>
          <w:szCs w:val="17"/>
        </w:rPr>
        <w:t>Получателя</w:t>
      </w:r>
      <w:r w:rsidR="00D5185E" w:rsidRPr="006D0E53">
        <w:rPr>
          <w:rFonts w:ascii="Arial Narrow" w:hAnsi="Arial Narrow"/>
          <w:color w:val="000000"/>
          <w:sz w:val="17"/>
          <w:szCs w:val="17"/>
        </w:rPr>
        <w:t xml:space="preserve"> финансовой услуги</w:t>
      </w:r>
      <w:r w:rsidRPr="006D0E53">
        <w:rPr>
          <w:rFonts w:ascii="Arial Narrow" w:hAnsi="Arial Narrow"/>
          <w:color w:val="000000"/>
          <w:sz w:val="17"/>
          <w:szCs w:val="17"/>
        </w:rPr>
        <w:t xml:space="preserve"> дополнительные материалы на условиях соблюдения конфиденциальности.</w:t>
      </w:r>
    </w:p>
    <w:p w:rsidR="007C4B98" w:rsidRPr="006D0E53" w:rsidRDefault="007C4B98" w:rsidP="007C4B98">
      <w:pPr>
        <w:keepNext/>
        <w:keepLines/>
        <w:jc w:val="both"/>
        <w:rPr>
          <w:rFonts w:ascii="Arial Narrow" w:hAnsi="Arial Narrow"/>
          <w:color w:val="000000"/>
          <w:sz w:val="17"/>
          <w:szCs w:val="17"/>
        </w:rPr>
      </w:pPr>
      <w:r w:rsidRPr="006D0E53">
        <w:rPr>
          <w:rFonts w:ascii="Arial Narrow" w:hAnsi="Arial Narrow"/>
          <w:color w:val="000000"/>
          <w:sz w:val="17"/>
          <w:szCs w:val="17"/>
        </w:rPr>
        <w:t xml:space="preserve">3. Получатель финансовой услуги согласен (а) на получение от ФРП Забайкальского края МК информации, касающейся оказываемых услуг, в том числе по предоставлению </w:t>
      </w:r>
      <w:proofErr w:type="spellStart"/>
      <w:r w:rsidRPr="006D0E53">
        <w:rPr>
          <w:rFonts w:ascii="Arial Narrow" w:hAnsi="Arial Narrow"/>
          <w:color w:val="000000"/>
          <w:sz w:val="17"/>
          <w:szCs w:val="17"/>
        </w:rPr>
        <w:t>микрозаймов</w:t>
      </w:r>
      <w:proofErr w:type="spellEnd"/>
      <w:r w:rsidRPr="006D0E53">
        <w:rPr>
          <w:rFonts w:ascii="Arial Narrow" w:hAnsi="Arial Narrow"/>
          <w:color w:val="000000"/>
          <w:sz w:val="17"/>
          <w:szCs w:val="17"/>
        </w:rPr>
        <w:t xml:space="preserve">, а также о наступлении сроков исполнения обязательств по договору </w:t>
      </w:r>
      <w:r w:rsidR="005A615D">
        <w:rPr>
          <w:rFonts w:ascii="Arial Narrow" w:hAnsi="Arial Narrow"/>
          <w:color w:val="000000"/>
          <w:sz w:val="17"/>
          <w:szCs w:val="17"/>
        </w:rPr>
        <w:t>микро</w:t>
      </w:r>
      <w:r w:rsidRPr="006D0E53">
        <w:rPr>
          <w:rFonts w:ascii="Arial Narrow" w:hAnsi="Arial Narrow"/>
          <w:color w:val="000000"/>
          <w:sz w:val="17"/>
          <w:szCs w:val="17"/>
        </w:rPr>
        <w:t xml:space="preserve">займа, размера платежа, возникновении или наличии просроченной задолженности с указанием суммы, иной информации, связанной с исполнением обязательств по заключенному договору. При этом ФРП Забайкальского края МК вправе применять любые каналы связи, включая SMS-оповещение, почтовое письмо, телеграмму, голосовое сообщение, сообщение по электронной почте, </w:t>
      </w:r>
      <w:r w:rsidR="005352A0">
        <w:rPr>
          <w:rFonts w:ascii="Arial Narrow" w:hAnsi="Arial Narrow"/>
          <w:color w:val="000000"/>
          <w:sz w:val="17"/>
          <w:szCs w:val="17"/>
        </w:rPr>
        <w:t xml:space="preserve">сообщения по мессенджерам, </w:t>
      </w:r>
      <w:r w:rsidRPr="006D0E53">
        <w:rPr>
          <w:rFonts w:ascii="Arial Narrow" w:hAnsi="Arial Narrow"/>
          <w:color w:val="000000"/>
          <w:sz w:val="17"/>
          <w:szCs w:val="17"/>
        </w:rPr>
        <w:t>используя любую контактную информацию, указанную в Анкете, а также ставшую известной ФРП Забайкальского края МК.</w:t>
      </w:r>
    </w:p>
    <w:p w:rsidR="007C4B98" w:rsidRPr="006D0E53" w:rsidRDefault="007C4B98" w:rsidP="002D37F0">
      <w:pPr>
        <w:keepNext/>
        <w:keepLines/>
        <w:tabs>
          <w:tab w:val="left" w:pos="0"/>
          <w:tab w:val="left" w:pos="284"/>
        </w:tabs>
        <w:jc w:val="both"/>
        <w:rPr>
          <w:rFonts w:ascii="Arial Narrow" w:hAnsi="Arial Narrow"/>
          <w:color w:val="000000"/>
          <w:sz w:val="17"/>
          <w:szCs w:val="17"/>
        </w:rPr>
      </w:pPr>
      <w:r w:rsidRPr="006D0E53">
        <w:rPr>
          <w:rFonts w:ascii="Arial Narrow" w:hAnsi="Arial Narrow"/>
          <w:color w:val="000000"/>
          <w:sz w:val="17"/>
          <w:szCs w:val="17"/>
        </w:rPr>
        <w:tab/>
        <w:t>ФРП Забайкальского края МК не несет ответственности за убытки, связанные с неполучением клиентом указанных рассылок и уведомлений и/или их получением неуполномоченным на то лицом.</w:t>
      </w:r>
    </w:p>
    <w:p w:rsidR="003259A7" w:rsidRPr="006D0E53" w:rsidRDefault="003259A7" w:rsidP="003259A7">
      <w:pPr>
        <w:keepNext/>
        <w:keepLines/>
        <w:jc w:val="both"/>
        <w:rPr>
          <w:rFonts w:ascii="Arial Narrow" w:hAnsi="Arial Narrow"/>
          <w:color w:val="000000"/>
          <w:sz w:val="17"/>
          <w:szCs w:val="17"/>
        </w:rPr>
      </w:pPr>
      <w:r w:rsidRPr="006D0E53">
        <w:rPr>
          <w:rFonts w:ascii="Arial Narrow" w:hAnsi="Arial Narrow"/>
          <w:color w:val="000000"/>
          <w:sz w:val="17"/>
          <w:szCs w:val="17"/>
        </w:rPr>
        <w:t xml:space="preserve">3. </w:t>
      </w:r>
      <w:r w:rsidR="00D5185E" w:rsidRPr="006D0E53">
        <w:rPr>
          <w:rFonts w:ascii="Arial Narrow" w:hAnsi="Arial Narrow"/>
          <w:color w:val="000000"/>
          <w:sz w:val="17"/>
          <w:szCs w:val="17"/>
        </w:rPr>
        <w:t>Получатель финансовой услуги</w:t>
      </w:r>
      <w:r w:rsidRPr="006D0E53">
        <w:rPr>
          <w:rFonts w:ascii="Arial Narrow" w:hAnsi="Arial Narrow"/>
          <w:color w:val="000000"/>
          <w:sz w:val="17"/>
          <w:szCs w:val="17"/>
        </w:rPr>
        <w:t xml:space="preserve"> ознакомился с условиями предоставления </w:t>
      </w:r>
      <w:r w:rsidR="00D5185E" w:rsidRPr="006D0E53">
        <w:rPr>
          <w:rFonts w:ascii="Arial Narrow" w:hAnsi="Arial Narrow"/>
          <w:color w:val="000000"/>
          <w:sz w:val="17"/>
          <w:szCs w:val="17"/>
        </w:rPr>
        <w:t>микро</w:t>
      </w:r>
      <w:r w:rsidRPr="006D0E53">
        <w:rPr>
          <w:rFonts w:ascii="Arial Narrow" w:hAnsi="Arial Narrow"/>
          <w:color w:val="000000"/>
          <w:sz w:val="17"/>
          <w:szCs w:val="17"/>
        </w:rPr>
        <w:t>займа в соответствии с</w:t>
      </w:r>
      <w:r w:rsidR="00D5185E" w:rsidRPr="006D0E53">
        <w:rPr>
          <w:rFonts w:ascii="Arial Narrow" w:hAnsi="Arial Narrow"/>
          <w:color w:val="000000"/>
          <w:sz w:val="17"/>
          <w:szCs w:val="17"/>
        </w:rPr>
        <w:t xml:space="preserve"> Правилами</w:t>
      </w:r>
      <w:r w:rsidR="003B6B64" w:rsidRPr="006D0E53">
        <w:rPr>
          <w:rFonts w:ascii="Arial Narrow" w:hAnsi="Arial Narrow"/>
          <w:color w:val="000000"/>
          <w:sz w:val="17"/>
          <w:szCs w:val="17"/>
        </w:rPr>
        <w:t xml:space="preserve"> Фонда развития промышленности Забайкальского</w:t>
      </w:r>
      <w:r w:rsidR="00D5185E" w:rsidRPr="006D0E53">
        <w:rPr>
          <w:rFonts w:ascii="Arial Narrow" w:hAnsi="Arial Narrow"/>
          <w:color w:val="000000"/>
          <w:sz w:val="17"/>
          <w:szCs w:val="17"/>
        </w:rPr>
        <w:t xml:space="preserve"> края (микрокредитная компания)</w:t>
      </w:r>
      <w:r w:rsidR="0048575A" w:rsidRPr="006D0E53">
        <w:rPr>
          <w:rFonts w:ascii="Arial Narrow" w:hAnsi="Arial Narrow"/>
          <w:color w:val="000000"/>
          <w:sz w:val="17"/>
          <w:szCs w:val="17"/>
        </w:rPr>
        <w:t xml:space="preserve"> (далее – «Правила»)</w:t>
      </w:r>
      <w:r w:rsidR="00D5185E" w:rsidRPr="006D0E53">
        <w:rPr>
          <w:rFonts w:ascii="Arial Narrow" w:hAnsi="Arial Narrow"/>
          <w:color w:val="000000"/>
          <w:sz w:val="17"/>
          <w:szCs w:val="17"/>
        </w:rPr>
        <w:t>.</w:t>
      </w:r>
    </w:p>
    <w:p w:rsidR="003259A7" w:rsidRPr="006D0E53" w:rsidRDefault="003259A7" w:rsidP="003259A7">
      <w:pPr>
        <w:keepNext/>
        <w:keepLines/>
        <w:jc w:val="both"/>
        <w:rPr>
          <w:rFonts w:ascii="Arial Narrow" w:hAnsi="Arial Narrow"/>
          <w:color w:val="000000"/>
          <w:sz w:val="17"/>
          <w:szCs w:val="17"/>
        </w:rPr>
      </w:pPr>
      <w:r w:rsidRPr="006D0E53">
        <w:rPr>
          <w:rFonts w:ascii="Arial Narrow" w:hAnsi="Arial Narrow"/>
          <w:color w:val="000000"/>
          <w:sz w:val="17"/>
          <w:szCs w:val="17"/>
        </w:rPr>
        <w:t xml:space="preserve">4. Заявитель подтверждает, что он ознакомлен с типовыми формами договоров </w:t>
      </w:r>
      <w:r w:rsidR="00D5185E" w:rsidRPr="006D0E53">
        <w:rPr>
          <w:rFonts w:ascii="Arial Narrow" w:hAnsi="Arial Narrow"/>
          <w:color w:val="000000"/>
          <w:sz w:val="17"/>
          <w:szCs w:val="17"/>
        </w:rPr>
        <w:t>микро</w:t>
      </w:r>
      <w:r w:rsidRPr="006D0E53">
        <w:rPr>
          <w:rFonts w:ascii="Arial Narrow" w:hAnsi="Arial Narrow"/>
          <w:color w:val="000000"/>
          <w:sz w:val="17"/>
          <w:szCs w:val="17"/>
        </w:rPr>
        <w:t xml:space="preserve">займа, поручительства, </w:t>
      </w:r>
      <w:r w:rsidR="005A615D">
        <w:rPr>
          <w:rFonts w:ascii="Arial Narrow" w:hAnsi="Arial Narrow"/>
          <w:color w:val="000000"/>
          <w:sz w:val="17"/>
          <w:szCs w:val="17"/>
        </w:rPr>
        <w:t xml:space="preserve">договоров залога, </w:t>
      </w:r>
      <w:r w:rsidRPr="006D0E53">
        <w:rPr>
          <w:rFonts w:ascii="Arial Narrow" w:hAnsi="Arial Narrow"/>
          <w:color w:val="000000"/>
          <w:sz w:val="17"/>
          <w:szCs w:val="17"/>
        </w:rPr>
        <w:t>договоро</w:t>
      </w:r>
      <w:r w:rsidR="00133F29">
        <w:rPr>
          <w:rFonts w:ascii="Arial Narrow" w:hAnsi="Arial Narrow"/>
          <w:color w:val="000000"/>
          <w:sz w:val="17"/>
          <w:szCs w:val="17"/>
        </w:rPr>
        <w:t>в ипотеки недвижимого имущества</w:t>
      </w:r>
      <w:r w:rsidRPr="006D0E53">
        <w:rPr>
          <w:rFonts w:ascii="Arial Narrow" w:hAnsi="Arial Narrow"/>
          <w:color w:val="000000"/>
          <w:sz w:val="17"/>
          <w:szCs w:val="17"/>
        </w:rPr>
        <w:t>, размещенных на сайте Фонда. Смысл, содержание указанных договоров понятны, основные условия указанных договоров известны. Заявитель извещен и принимает следующие условия:</w:t>
      </w:r>
    </w:p>
    <w:p w:rsidR="003259A7" w:rsidRPr="006D0E53" w:rsidRDefault="005A615D" w:rsidP="003259A7">
      <w:pPr>
        <w:keepNext/>
        <w:keepLines/>
        <w:jc w:val="both"/>
        <w:rPr>
          <w:rFonts w:ascii="Arial Narrow" w:hAnsi="Arial Narrow"/>
          <w:color w:val="000000"/>
          <w:sz w:val="17"/>
          <w:szCs w:val="17"/>
        </w:rPr>
      </w:pPr>
      <w:r>
        <w:rPr>
          <w:rFonts w:ascii="Arial Narrow" w:hAnsi="Arial Narrow"/>
          <w:color w:val="000000"/>
          <w:sz w:val="17"/>
          <w:szCs w:val="17"/>
        </w:rPr>
        <w:t>микро</w:t>
      </w:r>
      <w:r w:rsidR="003259A7" w:rsidRPr="006D0E53">
        <w:rPr>
          <w:rFonts w:ascii="Arial Narrow" w:hAnsi="Arial Narrow"/>
          <w:color w:val="000000"/>
          <w:sz w:val="17"/>
          <w:szCs w:val="17"/>
        </w:rPr>
        <w:t>заем предоставляется Фондом всем заемщикам на одинаковых условиях и ему не могут быть предоставлены преференции по сравнению с другими заемщиками, установленные в типовых формах договоров.</w:t>
      </w:r>
    </w:p>
    <w:p w:rsidR="003259A7" w:rsidRPr="006D0E53" w:rsidRDefault="003259A7" w:rsidP="003259A7">
      <w:pPr>
        <w:keepNext/>
        <w:keepLines/>
        <w:jc w:val="both"/>
        <w:rPr>
          <w:rFonts w:ascii="Arial Narrow" w:hAnsi="Arial Narrow"/>
          <w:color w:val="000000"/>
          <w:sz w:val="17"/>
          <w:szCs w:val="17"/>
          <w:lang w:bidi="ru-RU"/>
        </w:rPr>
      </w:pPr>
      <w:r w:rsidRPr="006D0E53">
        <w:rPr>
          <w:rFonts w:ascii="Arial Narrow" w:hAnsi="Arial Narrow"/>
          <w:color w:val="000000"/>
          <w:sz w:val="17"/>
          <w:szCs w:val="17"/>
        </w:rPr>
        <w:t xml:space="preserve">5. </w:t>
      </w:r>
      <w:r w:rsidR="00D5185E" w:rsidRPr="006D0E53">
        <w:rPr>
          <w:rFonts w:ascii="Arial Narrow" w:hAnsi="Arial Narrow"/>
          <w:color w:val="000000"/>
          <w:sz w:val="17"/>
          <w:szCs w:val="17"/>
          <w:lang w:bidi="ru-RU"/>
        </w:rPr>
        <w:t>Получатель финансовой услуги</w:t>
      </w:r>
      <w:r w:rsidRPr="006D0E53">
        <w:rPr>
          <w:rFonts w:ascii="Arial Narrow" w:hAnsi="Arial Narrow"/>
          <w:color w:val="000000"/>
          <w:sz w:val="17"/>
          <w:szCs w:val="17"/>
          <w:lang w:bidi="ru-RU"/>
        </w:rPr>
        <w:t xml:space="preserve"> подтверждает, что имущество, являющееся объектом залога, принадлежит </w:t>
      </w:r>
      <w:r w:rsidR="00D5185E" w:rsidRPr="006D0E53">
        <w:rPr>
          <w:rFonts w:ascii="Arial Narrow" w:hAnsi="Arial Narrow"/>
          <w:color w:val="000000"/>
          <w:sz w:val="17"/>
          <w:szCs w:val="17"/>
          <w:lang w:bidi="ru-RU"/>
        </w:rPr>
        <w:t>Получател</w:t>
      </w:r>
      <w:r w:rsidR="00133F29">
        <w:rPr>
          <w:rFonts w:ascii="Arial Narrow" w:hAnsi="Arial Narrow"/>
          <w:color w:val="000000"/>
          <w:sz w:val="17"/>
          <w:szCs w:val="17"/>
          <w:lang w:bidi="ru-RU"/>
        </w:rPr>
        <w:t>ю</w:t>
      </w:r>
      <w:r w:rsidR="00D5185E" w:rsidRPr="006D0E53">
        <w:rPr>
          <w:rFonts w:ascii="Arial Narrow" w:hAnsi="Arial Narrow"/>
          <w:color w:val="000000"/>
          <w:sz w:val="17"/>
          <w:szCs w:val="17"/>
          <w:lang w:bidi="ru-RU"/>
        </w:rPr>
        <w:t xml:space="preserve"> финансовой услуги </w:t>
      </w:r>
      <w:r w:rsidRPr="006D0E53">
        <w:rPr>
          <w:rFonts w:ascii="Arial Narrow" w:hAnsi="Arial Narrow"/>
          <w:color w:val="000000"/>
          <w:sz w:val="17"/>
          <w:szCs w:val="17"/>
          <w:lang w:bidi="ru-RU"/>
        </w:rPr>
        <w:t xml:space="preserve">(или указанному </w:t>
      </w:r>
      <w:r w:rsidR="005A615D">
        <w:rPr>
          <w:rFonts w:ascii="Arial Narrow" w:hAnsi="Arial Narrow"/>
          <w:color w:val="000000"/>
          <w:sz w:val="17"/>
          <w:szCs w:val="17"/>
          <w:lang w:bidi="ru-RU"/>
        </w:rPr>
        <w:t>Получателем</w:t>
      </w:r>
      <w:r w:rsidR="00D5185E" w:rsidRPr="006D0E53">
        <w:rPr>
          <w:rFonts w:ascii="Arial Narrow" w:hAnsi="Arial Narrow"/>
          <w:color w:val="000000"/>
          <w:sz w:val="17"/>
          <w:szCs w:val="17"/>
          <w:lang w:bidi="ru-RU"/>
        </w:rPr>
        <w:t xml:space="preserve"> финансовой услуги</w:t>
      </w:r>
      <w:r w:rsidRPr="006D0E53">
        <w:rPr>
          <w:rFonts w:ascii="Arial Narrow" w:hAnsi="Arial Narrow"/>
          <w:color w:val="000000"/>
          <w:sz w:val="17"/>
          <w:szCs w:val="17"/>
          <w:lang w:bidi="ru-RU"/>
        </w:rPr>
        <w:t xml:space="preserve"> Залогодателю) на праве собственности, к моменту передачи в залог полностью оплачено собственником, не обременено правами третьих лиц, залогами и иными обязательствами.</w:t>
      </w:r>
      <w:r w:rsidRPr="006D0E53">
        <w:rPr>
          <w:rStyle w:val="af4"/>
          <w:rFonts w:ascii="Arial Narrow" w:hAnsi="Arial Narrow"/>
          <w:color w:val="000000"/>
          <w:sz w:val="17"/>
          <w:szCs w:val="17"/>
          <w:lang w:bidi="ru-RU"/>
        </w:rPr>
        <w:footnoteReference w:id="1"/>
      </w:r>
    </w:p>
    <w:p w:rsidR="003259A7" w:rsidRPr="006D0E53" w:rsidRDefault="003259A7" w:rsidP="003259A7">
      <w:pPr>
        <w:keepNext/>
        <w:keepLines/>
        <w:jc w:val="both"/>
        <w:rPr>
          <w:rFonts w:ascii="Arial Narrow" w:hAnsi="Arial Narrow"/>
          <w:color w:val="000000"/>
          <w:sz w:val="17"/>
          <w:szCs w:val="17"/>
        </w:rPr>
      </w:pPr>
      <w:r w:rsidRPr="006D0E53">
        <w:rPr>
          <w:rFonts w:ascii="Arial Narrow" w:hAnsi="Arial Narrow"/>
          <w:color w:val="000000"/>
          <w:sz w:val="17"/>
          <w:szCs w:val="17"/>
          <w:lang w:bidi="ru-RU"/>
        </w:rPr>
        <w:t xml:space="preserve">6.  </w:t>
      </w:r>
      <w:r w:rsidR="0048575A" w:rsidRPr="006D0E53">
        <w:rPr>
          <w:rFonts w:ascii="Arial Narrow" w:hAnsi="Arial Narrow"/>
          <w:color w:val="000000"/>
          <w:sz w:val="17"/>
          <w:szCs w:val="17"/>
          <w:lang w:bidi="ru-RU"/>
        </w:rPr>
        <w:t>Получатель финансовой услуги</w:t>
      </w:r>
      <w:r w:rsidRPr="006D0E53">
        <w:rPr>
          <w:rFonts w:ascii="Arial Narrow" w:hAnsi="Arial Narrow"/>
          <w:color w:val="000000"/>
          <w:sz w:val="17"/>
          <w:szCs w:val="17"/>
          <w:lang w:bidi="ru-RU"/>
        </w:rPr>
        <w:t xml:space="preserve"> подтверждает, что </w:t>
      </w:r>
      <w:r w:rsidRPr="006D0E53">
        <w:rPr>
          <w:rFonts w:ascii="Arial Narrow" w:hAnsi="Arial Narrow"/>
          <w:color w:val="000000"/>
          <w:sz w:val="17"/>
          <w:szCs w:val="17"/>
        </w:rPr>
        <w:t xml:space="preserve">соответствует требованиям, установленным в </w:t>
      </w:r>
      <w:r w:rsidR="0048575A" w:rsidRPr="006D0E53">
        <w:rPr>
          <w:rFonts w:ascii="Arial Narrow" w:hAnsi="Arial Narrow"/>
          <w:color w:val="000000"/>
          <w:sz w:val="17"/>
          <w:szCs w:val="17"/>
        </w:rPr>
        <w:t>Правилах</w:t>
      </w:r>
      <w:r w:rsidR="00577B67" w:rsidRPr="006D0E53">
        <w:rPr>
          <w:rFonts w:ascii="Arial Narrow" w:hAnsi="Arial Narrow"/>
          <w:color w:val="000000"/>
          <w:sz w:val="17"/>
          <w:szCs w:val="17"/>
        </w:rPr>
        <w:t xml:space="preserve">, </w:t>
      </w:r>
      <w:r w:rsidRPr="006D0E53">
        <w:rPr>
          <w:rFonts w:ascii="Arial Narrow" w:hAnsi="Arial Narrow"/>
          <w:color w:val="000000"/>
          <w:sz w:val="17"/>
          <w:szCs w:val="17"/>
        </w:rPr>
        <w:t>в том числе:</w:t>
      </w:r>
    </w:p>
    <w:p w:rsidR="00133F29" w:rsidRPr="00133F29" w:rsidRDefault="00361381" w:rsidP="00133F29">
      <w:pPr>
        <w:pStyle w:val="ae"/>
        <w:numPr>
          <w:ilvl w:val="0"/>
          <w:numId w:val="35"/>
        </w:numPr>
        <w:tabs>
          <w:tab w:val="clear" w:pos="1968"/>
          <w:tab w:val="num" w:pos="1608"/>
        </w:tabs>
        <w:ind w:left="567" w:hanging="283"/>
        <w:rPr>
          <w:rFonts w:ascii="Arial Narrow" w:hAnsi="Arial Narrow"/>
          <w:color w:val="000000"/>
          <w:sz w:val="17"/>
          <w:szCs w:val="17"/>
        </w:rPr>
      </w:pPr>
      <w:r>
        <w:rPr>
          <w:rFonts w:ascii="Arial Narrow" w:hAnsi="Arial Narrow"/>
          <w:color w:val="000000"/>
          <w:sz w:val="17"/>
          <w:szCs w:val="17"/>
        </w:rPr>
        <w:t xml:space="preserve">соответствующим </w:t>
      </w:r>
      <w:r w:rsidR="00133F29" w:rsidRPr="00133F29">
        <w:rPr>
          <w:rFonts w:ascii="Arial Narrow" w:hAnsi="Arial Narrow"/>
          <w:color w:val="000000"/>
          <w:sz w:val="17"/>
          <w:szCs w:val="17"/>
        </w:rPr>
        <w:t>требованиям Федерального закона от 24.07.2007г. №209-ФЗ «О развитии малого и среднего предпринимательства в Российской Федерации»;</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зарегистрированным в соответствии с действующим законодательством Российской Федерации, состоящим на налоговом учете в территориальных налоговых органах Забайкальского края, осуществляющим свою деятельность на территории Забайкальского края;</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 xml:space="preserve">не имеющим просроченной задолженности </w:t>
      </w:r>
      <w:r w:rsidRPr="00133F29">
        <w:rPr>
          <w:rFonts w:ascii="Arial Narrow" w:hAnsi="Arial Narrow"/>
          <w:bCs/>
          <w:color w:val="000000"/>
          <w:sz w:val="17"/>
          <w:szCs w:val="17"/>
        </w:rPr>
        <w:t>по уплате налогов, сборов, пеней и штрафов перед бюджетами всех уровней бюджетной системы Российской Федерации</w:t>
      </w:r>
      <w:r w:rsidRPr="00133F29">
        <w:rPr>
          <w:rFonts w:ascii="Arial Narrow" w:hAnsi="Arial Narrow"/>
          <w:color w:val="000000"/>
          <w:sz w:val="17"/>
          <w:szCs w:val="17"/>
        </w:rPr>
        <w:t xml:space="preserve"> в размере</w:t>
      </w:r>
      <w:r w:rsidR="00361381">
        <w:rPr>
          <w:rFonts w:ascii="Arial Narrow" w:hAnsi="Arial Narrow"/>
          <w:color w:val="000000"/>
          <w:sz w:val="17"/>
          <w:szCs w:val="17"/>
        </w:rPr>
        <w:t>,</w:t>
      </w:r>
      <w:r w:rsidRPr="00133F29">
        <w:rPr>
          <w:rFonts w:ascii="Arial Narrow" w:hAnsi="Arial Narrow"/>
          <w:color w:val="000000"/>
          <w:sz w:val="17"/>
          <w:szCs w:val="17"/>
        </w:rPr>
        <w:t xml:space="preserve"> превышающем 1 000 рублей, определенной на дату подачи Заявки на предоставление микрозайма;</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не имеющим отрицательную кредитную историю в течение 12 календарных месяцев, предшествующих дате подаче заявки на получение микрозайма.</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не находящимся в стадии ликвидации, реорганизации или проведения процедур банкротства, предусмотренных законодательством Российской Федерации;</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 xml:space="preserve">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микрозайма, не применялись процедуры несостоятельности (банкротства), в том числе наблюдение, финансовое оздоровление, внешнее управление, конкурсное производство. </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предоставившим ликвидное и достаточное обеспечение исполнения обязательств по Договору микрозайма;</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имеющим по заключению Фонда положительную деловую репутацию (или отсутствие отрицательной);</w:t>
      </w:r>
    </w:p>
    <w:p w:rsidR="00133F29" w:rsidRP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имеющим устойчивое финансовое положение (по оценке Фонда);</w:t>
      </w:r>
    </w:p>
    <w:p w:rsidR="00133F29" w:rsidRDefault="00133F29" w:rsidP="00133F29">
      <w:pPr>
        <w:pStyle w:val="ae"/>
        <w:numPr>
          <w:ilvl w:val="0"/>
          <w:numId w:val="35"/>
        </w:numPr>
        <w:tabs>
          <w:tab w:val="clear" w:pos="1968"/>
          <w:tab w:val="num" w:pos="1608"/>
        </w:tabs>
        <w:ind w:left="567" w:hanging="283"/>
        <w:rPr>
          <w:rFonts w:ascii="Arial Narrow" w:hAnsi="Arial Narrow"/>
          <w:color w:val="000000"/>
          <w:sz w:val="17"/>
          <w:szCs w:val="17"/>
        </w:rPr>
      </w:pPr>
      <w:r w:rsidRPr="00133F29">
        <w:rPr>
          <w:rFonts w:ascii="Arial Narrow" w:hAnsi="Arial Narrow"/>
          <w:color w:val="000000"/>
          <w:sz w:val="17"/>
          <w:szCs w:val="17"/>
        </w:rPr>
        <w:t>не являющимися аффилированн</w:t>
      </w:r>
      <w:r>
        <w:rPr>
          <w:rFonts w:ascii="Arial Narrow" w:hAnsi="Arial Narrow"/>
          <w:color w:val="000000"/>
          <w:sz w:val="17"/>
          <w:szCs w:val="17"/>
        </w:rPr>
        <w:t>ыми лицами по отношению к Фонду;</w:t>
      </w:r>
    </w:p>
    <w:p w:rsidR="00133F29" w:rsidRDefault="00133F29" w:rsidP="00133F29">
      <w:pPr>
        <w:pStyle w:val="ae"/>
        <w:numPr>
          <w:ilvl w:val="0"/>
          <w:numId w:val="35"/>
        </w:numPr>
        <w:tabs>
          <w:tab w:val="clear" w:pos="1968"/>
        </w:tabs>
        <w:ind w:left="567" w:hanging="283"/>
        <w:rPr>
          <w:rFonts w:ascii="Arial Narrow" w:hAnsi="Arial Narrow"/>
          <w:color w:val="000000"/>
          <w:sz w:val="17"/>
          <w:szCs w:val="17"/>
        </w:rPr>
      </w:pPr>
      <w:r w:rsidRPr="00133F29">
        <w:rPr>
          <w:rFonts w:ascii="Arial Narrow" w:hAnsi="Arial Narrow"/>
          <w:color w:val="000000"/>
          <w:sz w:val="17"/>
          <w:szCs w:val="17"/>
        </w:rPr>
        <w:t>деятельность которых соответствует</w:t>
      </w:r>
      <w:r w:rsidR="00826FE4">
        <w:rPr>
          <w:rFonts w:ascii="Arial Narrow" w:hAnsi="Arial Narrow"/>
          <w:color w:val="000000"/>
          <w:sz w:val="17"/>
          <w:szCs w:val="17"/>
        </w:rPr>
        <w:t xml:space="preserve"> указанным</w:t>
      </w:r>
      <w:r w:rsidRPr="00133F29">
        <w:rPr>
          <w:rFonts w:ascii="Arial Narrow" w:hAnsi="Arial Narrow"/>
          <w:color w:val="000000"/>
          <w:sz w:val="17"/>
          <w:szCs w:val="17"/>
        </w:rPr>
        <w:t xml:space="preserve"> в Приложении № 1 к Правилам</w:t>
      </w:r>
      <w:r>
        <w:rPr>
          <w:rFonts w:ascii="Arial Narrow" w:hAnsi="Arial Narrow"/>
          <w:color w:val="000000"/>
          <w:sz w:val="17"/>
          <w:szCs w:val="17"/>
        </w:rPr>
        <w:t xml:space="preserve"> видам деятельности.</w:t>
      </w:r>
    </w:p>
    <w:p w:rsidR="00560D51" w:rsidRDefault="00133F29" w:rsidP="00133F29">
      <w:pPr>
        <w:pStyle w:val="ae"/>
        <w:rPr>
          <w:rFonts w:ascii="Arial Narrow" w:hAnsi="Arial Narrow"/>
          <w:color w:val="000000"/>
          <w:sz w:val="17"/>
          <w:szCs w:val="17"/>
        </w:rPr>
      </w:pPr>
      <w:r w:rsidRPr="00133F29">
        <w:rPr>
          <w:rFonts w:ascii="Arial Narrow" w:hAnsi="Arial Narrow"/>
          <w:color w:val="000000"/>
          <w:sz w:val="17"/>
          <w:szCs w:val="17"/>
        </w:rPr>
        <w:t xml:space="preserve"> </w:t>
      </w:r>
    </w:p>
    <w:p w:rsidR="00560D51" w:rsidRPr="00560D51" w:rsidRDefault="00560D51" w:rsidP="00560D51">
      <w:pPr>
        <w:rPr>
          <w:rFonts w:ascii="Arial Narrow" w:hAnsi="Arial Narrow"/>
          <w:color w:val="000000"/>
          <w:sz w:val="17"/>
          <w:szCs w:val="17"/>
        </w:rPr>
      </w:pPr>
      <w:r w:rsidRPr="00560D51">
        <w:rPr>
          <w:rFonts w:ascii="Arial Narrow" w:hAnsi="Arial Narrow"/>
          <w:color w:val="000000"/>
          <w:sz w:val="17"/>
          <w:szCs w:val="17"/>
        </w:rPr>
        <w:t>К заявке на получение микрозайма прилагаем:</w:t>
      </w:r>
    </w:p>
    <w:p w:rsidR="00560D51" w:rsidRPr="00560D51" w:rsidRDefault="00560D51" w:rsidP="00560D51">
      <w:pPr>
        <w:rPr>
          <w:rFonts w:ascii="Arial Narrow" w:hAnsi="Arial Narrow"/>
          <w:color w:val="000000"/>
          <w:sz w:val="17"/>
          <w:szCs w:val="17"/>
        </w:rPr>
      </w:pPr>
      <w:r w:rsidRPr="00560D51">
        <w:rPr>
          <w:rFonts w:ascii="Arial Narrow" w:hAnsi="Arial Narrow"/>
          <w:color w:val="000000"/>
          <w:sz w:val="17"/>
          <w:szCs w:val="17"/>
        </w:rPr>
        <w:t>Приложение 1 – Анкета Получателя финансовой услуги на получение микрозайма;</w:t>
      </w:r>
    </w:p>
    <w:p w:rsidR="00560D51" w:rsidRDefault="00560D51" w:rsidP="00560D51">
      <w:pPr>
        <w:rPr>
          <w:rFonts w:ascii="Arial Narrow" w:hAnsi="Arial Narrow"/>
          <w:color w:val="000000"/>
          <w:sz w:val="17"/>
          <w:szCs w:val="17"/>
        </w:rPr>
      </w:pPr>
      <w:r w:rsidRPr="00560D51">
        <w:rPr>
          <w:rFonts w:ascii="Arial Narrow" w:hAnsi="Arial Narrow"/>
          <w:color w:val="000000"/>
          <w:sz w:val="17"/>
          <w:szCs w:val="17"/>
        </w:rPr>
        <w:t>Приложение 2 -  Документы, согласно перечня, установленного Правилами.</w:t>
      </w:r>
    </w:p>
    <w:p w:rsidR="00560D51" w:rsidRDefault="00560D51" w:rsidP="00560D51">
      <w:pPr>
        <w:rPr>
          <w:rFonts w:ascii="Arial Narrow" w:hAnsi="Arial Narrow"/>
          <w:color w:val="000000"/>
          <w:sz w:val="17"/>
          <w:szCs w:val="17"/>
        </w:rPr>
      </w:pPr>
    </w:p>
    <w:p w:rsidR="00560D51" w:rsidRPr="00487379" w:rsidRDefault="00560D51" w:rsidP="00560D51">
      <w:pPr>
        <w:rPr>
          <w:rFonts w:ascii="Arial Narrow" w:hAnsi="Arial Narrow"/>
          <w:i/>
          <w:color w:val="000000"/>
          <w:sz w:val="17"/>
          <w:szCs w:val="17"/>
        </w:rPr>
      </w:pPr>
      <w:r w:rsidRPr="00487379">
        <w:rPr>
          <w:rFonts w:ascii="Arial Narrow" w:hAnsi="Arial Narrow"/>
          <w:i/>
          <w:color w:val="000000"/>
          <w:sz w:val="17"/>
          <w:szCs w:val="17"/>
        </w:rPr>
        <w:t>Получатель финансовой услуги:</w:t>
      </w:r>
    </w:p>
    <w:p w:rsidR="00AE7938" w:rsidRDefault="00AE7938" w:rsidP="00560D51">
      <w:pPr>
        <w:rPr>
          <w:rFonts w:ascii="Arial Narrow" w:hAnsi="Arial Narrow"/>
          <w:i/>
          <w:color w:val="000000"/>
          <w:sz w:val="17"/>
          <w:szCs w:val="17"/>
        </w:rPr>
      </w:pPr>
    </w:p>
    <w:p w:rsidR="00560D51" w:rsidRPr="00487379" w:rsidRDefault="00560D51" w:rsidP="00560D51">
      <w:pPr>
        <w:rPr>
          <w:rFonts w:ascii="Arial Narrow" w:hAnsi="Arial Narrow"/>
          <w:i/>
          <w:color w:val="000000"/>
          <w:sz w:val="17"/>
          <w:szCs w:val="17"/>
        </w:rPr>
      </w:pPr>
      <w:r w:rsidRPr="00487379">
        <w:rPr>
          <w:rFonts w:ascii="Arial Narrow" w:hAnsi="Arial Narrow"/>
          <w:i/>
          <w:color w:val="000000"/>
          <w:sz w:val="17"/>
          <w:szCs w:val="17"/>
        </w:rPr>
        <w:t xml:space="preserve">____________________ </w:t>
      </w:r>
      <w:r w:rsidRPr="00487379">
        <w:rPr>
          <w:rFonts w:ascii="Arial Narrow" w:hAnsi="Arial Narrow"/>
          <w:i/>
          <w:color w:val="000000"/>
          <w:sz w:val="17"/>
          <w:szCs w:val="17"/>
        </w:rPr>
        <w:tab/>
        <w:t>_________________________</w:t>
      </w:r>
      <w:r w:rsidR="0052595B">
        <w:rPr>
          <w:rFonts w:ascii="Arial Narrow" w:hAnsi="Arial Narrow"/>
          <w:i/>
          <w:color w:val="000000"/>
          <w:sz w:val="17"/>
          <w:szCs w:val="17"/>
        </w:rPr>
        <w:t>___</w:t>
      </w:r>
      <w:r w:rsidRPr="00487379">
        <w:rPr>
          <w:rFonts w:ascii="Arial Narrow" w:hAnsi="Arial Narrow"/>
          <w:i/>
          <w:color w:val="000000"/>
          <w:sz w:val="17"/>
          <w:szCs w:val="17"/>
        </w:rPr>
        <w:t>_______</w:t>
      </w:r>
    </w:p>
    <w:p w:rsidR="008F3C1B" w:rsidRDefault="00AE7938" w:rsidP="00560D51">
      <w:pPr>
        <w:rPr>
          <w:rFonts w:ascii="Arial Narrow" w:hAnsi="Arial Narrow"/>
          <w:i/>
          <w:color w:val="000000"/>
          <w:sz w:val="17"/>
          <w:szCs w:val="17"/>
        </w:rPr>
      </w:pPr>
      <w:r>
        <w:rPr>
          <w:rFonts w:ascii="Arial Narrow" w:hAnsi="Arial Narrow"/>
          <w:i/>
          <w:color w:val="000000"/>
          <w:sz w:val="17"/>
          <w:szCs w:val="17"/>
        </w:rPr>
        <w:t xml:space="preserve">        </w:t>
      </w:r>
      <w:r w:rsidR="00560D51" w:rsidRPr="00487379">
        <w:rPr>
          <w:rFonts w:ascii="Arial Narrow" w:hAnsi="Arial Narrow"/>
          <w:i/>
          <w:color w:val="000000"/>
          <w:sz w:val="17"/>
          <w:szCs w:val="17"/>
        </w:rPr>
        <w:t xml:space="preserve">(подпись) </w:t>
      </w:r>
      <w:r w:rsidR="00560D51" w:rsidRPr="00487379">
        <w:rPr>
          <w:rFonts w:ascii="Arial Narrow" w:hAnsi="Arial Narrow"/>
          <w:i/>
          <w:color w:val="000000"/>
          <w:sz w:val="17"/>
          <w:szCs w:val="17"/>
        </w:rPr>
        <w:tab/>
      </w:r>
      <w:r w:rsidR="00560D51" w:rsidRPr="00487379">
        <w:rPr>
          <w:rFonts w:ascii="Arial Narrow" w:hAnsi="Arial Narrow"/>
          <w:i/>
          <w:color w:val="000000"/>
          <w:sz w:val="17"/>
          <w:szCs w:val="17"/>
        </w:rPr>
        <w:tab/>
      </w:r>
      <w:r w:rsidR="00560D51" w:rsidRPr="00487379">
        <w:rPr>
          <w:rFonts w:ascii="Arial Narrow" w:hAnsi="Arial Narrow"/>
          <w:i/>
          <w:color w:val="000000"/>
          <w:sz w:val="17"/>
          <w:szCs w:val="17"/>
        </w:rPr>
        <w:tab/>
      </w:r>
      <w:r w:rsidR="0052595B">
        <w:rPr>
          <w:rFonts w:ascii="Arial Narrow" w:hAnsi="Arial Narrow"/>
          <w:i/>
          <w:color w:val="000000"/>
          <w:sz w:val="17"/>
          <w:szCs w:val="17"/>
        </w:rPr>
        <w:t xml:space="preserve">        </w:t>
      </w:r>
      <w:proofErr w:type="gramStart"/>
      <w:r w:rsidR="00560D51" w:rsidRPr="00487379">
        <w:rPr>
          <w:rFonts w:ascii="Arial Narrow" w:hAnsi="Arial Narrow"/>
          <w:i/>
          <w:color w:val="000000"/>
          <w:sz w:val="17"/>
          <w:szCs w:val="17"/>
        </w:rPr>
        <w:t xml:space="preserve">   (</w:t>
      </w:r>
      <w:proofErr w:type="gramEnd"/>
      <w:r w:rsidR="00560D51" w:rsidRPr="00487379">
        <w:rPr>
          <w:rFonts w:ascii="Arial Narrow" w:hAnsi="Arial Narrow"/>
          <w:i/>
          <w:color w:val="000000"/>
          <w:sz w:val="17"/>
          <w:szCs w:val="17"/>
        </w:rPr>
        <w:t>Ф.И.О.)</w:t>
      </w:r>
    </w:p>
    <w:p w:rsidR="00AE7938" w:rsidRPr="00487379" w:rsidRDefault="00AE7938" w:rsidP="00560D51">
      <w:pPr>
        <w:rPr>
          <w:rFonts w:ascii="Arial Narrow" w:hAnsi="Arial Narrow"/>
          <w:i/>
          <w:color w:val="000000"/>
          <w:sz w:val="17"/>
          <w:szCs w:val="17"/>
        </w:rPr>
      </w:pPr>
      <w:r>
        <w:rPr>
          <w:rFonts w:ascii="Arial Narrow" w:hAnsi="Arial Narrow"/>
          <w:i/>
          <w:color w:val="000000"/>
          <w:sz w:val="17"/>
          <w:szCs w:val="17"/>
        </w:rPr>
        <w:t>М.П.</w:t>
      </w:r>
    </w:p>
    <w:sectPr w:rsidR="00AE7938" w:rsidRPr="00487379" w:rsidSect="00231AFF">
      <w:headerReference w:type="default" r:id="rId8"/>
      <w:headerReference w:type="first" r:id="rId9"/>
      <w:footerReference w:type="first" r:id="rId10"/>
      <w:pgSz w:w="11906" w:h="16838"/>
      <w:pgMar w:top="238" w:right="567" w:bottom="426" w:left="1276" w:header="136"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3B" w:rsidRDefault="00F5113B" w:rsidP="00314E51">
      <w:r>
        <w:separator/>
      </w:r>
    </w:p>
  </w:endnote>
  <w:endnote w:type="continuationSeparator" w:id="0">
    <w:p w:rsidR="00F5113B" w:rsidRDefault="00F5113B" w:rsidP="0031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BKHG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Bal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00"/>
    <w:family w:val="auto"/>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21" w:rsidRPr="002C0421" w:rsidRDefault="002C0421">
    <w:pPr>
      <w:pStyle w:val="ab"/>
      <w:jc w:val="right"/>
      <w:rPr>
        <w:rFonts w:ascii="Arial Narrow" w:hAnsi="Arial Narrow"/>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3B" w:rsidRDefault="00F5113B" w:rsidP="00314E51">
      <w:r>
        <w:separator/>
      </w:r>
    </w:p>
  </w:footnote>
  <w:footnote w:type="continuationSeparator" w:id="0">
    <w:p w:rsidR="00F5113B" w:rsidRDefault="00F5113B" w:rsidP="00314E51">
      <w:r>
        <w:continuationSeparator/>
      </w:r>
    </w:p>
  </w:footnote>
  <w:footnote w:id="1">
    <w:p w:rsidR="003259A7" w:rsidRPr="00BA0D4C" w:rsidRDefault="003259A7" w:rsidP="003259A7">
      <w:pPr>
        <w:pStyle w:val="af2"/>
        <w:rPr>
          <w:sz w:val="16"/>
          <w:szCs w:val="16"/>
        </w:rPr>
      </w:pPr>
      <w:r w:rsidRPr="00BA0D4C">
        <w:rPr>
          <w:rStyle w:val="af4"/>
          <w:sz w:val="16"/>
          <w:szCs w:val="16"/>
        </w:rPr>
        <w:footnoteRef/>
      </w:r>
      <w:r w:rsidRPr="00BA0D4C">
        <w:rPr>
          <w:sz w:val="16"/>
          <w:szCs w:val="16"/>
        </w:rPr>
        <w:t xml:space="preserve"> </w:t>
      </w:r>
      <w:r>
        <w:rPr>
          <w:sz w:val="16"/>
          <w:szCs w:val="16"/>
        </w:rPr>
        <w:t xml:space="preserve"> </w:t>
      </w:r>
      <w:r w:rsidRPr="00577B67">
        <w:rPr>
          <w:rFonts w:ascii="Arial Narrow" w:hAnsi="Arial Narrow"/>
          <w:i/>
          <w:sz w:val="16"/>
          <w:szCs w:val="16"/>
        </w:rPr>
        <w:t>В случае, если обеспечением выступает залог имущества.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21" w:rsidRDefault="002C0421">
    <w:pPr>
      <w:pStyle w:val="a9"/>
    </w:pPr>
    <w:r>
      <w:rPr>
        <w:rFonts w:ascii="Arial" w:hAnsi="Arial" w:cs="Arial"/>
        <w:b/>
        <w:bCs/>
        <w:noProof/>
        <w:sz w:val="18"/>
        <w:szCs w:val="18"/>
      </w:rPr>
      <w:drawing>
        <wp:inline distT="0" distB="0" distL="0" distR="0" wp14:anchorId="785898C5" wp14:editId="79E9C003">
          <wp:extent cx="2047875" cy="5873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73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21" w:rsidRDefault="002C0421">
    <w:pPr>
      <w:pStyle w:val="a9"/>
    </w:pPr>
    <w:r>
      <w:rPr>
        <w:rFonts w:ascii="Arial" w:hAnsi="Arial" w:cs="Arial"/>
        <w:b/>
        <w:bCs/>
        <w:noProof/>
        <w:sz w:val="18"/>
        <w:szCs w:val="18"/>
      </w:rPr>
      <w:drawing>
        <wp:inline distT="0" distB="0" distL="0" distR="0" wp14:anchorId="75099DF5" wp14:editId="0CFDBCEA">
          <wp:extent cx="2047875" cy="5873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7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E75"/>
    <w:multiLevelType w:val="hybridMultilevel"/>
    <w:tmpl w:val="BC3E1F3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10C807D9"/>
    <w:multiLevelType w:val="multilevel"/>
    <w:tmpl w:val="AE98A0DC"/>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247"/>
        </w:tabs>
        <w:ind w:left="1247"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4"/>
      <w:lvlText w:val="(%4)"/>
      <w:lvlJc w:val="left"/>
      <w:pPr>
        <w:tabs>
          <w:tab w:val="num" w:pos="2722"/>
        </w:tabs>
        <w:ind w:left="2722" w:hanging="681"/>
      </w:pPr>
      <w:rPr>
        <w:rFonts w:cs="Times New Roman" w:hint="default"/>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688121B"/>
    <w:multiLevelType w:val="hybridMultilevel"/>
    <w:tmpl w:val="A0021340"/>
    <w:lvl w:ilvl="0" w:tplc="4D32F24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15:restartNumberingAfterBreak="0">
    <w:nsid w:val="1C505521"/>
    <w:multiLevelType w:val="hybridMultilevel"/>
    <w:tmpl w:val="4746A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C50BE"/>
    <w:multiLevelType w:val="multilevel"/>
    <w:tmpl w:val="7BEA2BD4"/>
    <w:lvl w:ilvl="0">
      <w:start w:val="1"/>
      <w:numFmt w:val="decimal"/>
      <w:lvlText w:val="%1."/>
      <w:lvlJc w:val="left"/>
      <w:pPr>
        <w:ind w:left="720" w:hanging="360"/>
      </w:pPr>
      <w:rPr>
        <w:rFonts w:hint="default"/>
        <w:i/>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B57240"/>
    <w:multiLevelType w:val="hybridMultilevel"/>
    <w:tmpl w:val="BF02662C"/>
    <w:lvl w:ilvl="0" w:tplc="866420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B958B6"/>
    <w:multiLevelType w:val="hybridMultilevel"/>
    <w:tmpl w:val="F93AAAE0"/>
    <w:lvl w:ilvl="0" w:tplc="EE026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FF16A0"/>
    <w:multiLevelType w:val="singleLevel"/>
    <w:tmpl w:val="3BCEC946"/>
    <w:lvl w:ilvl="0">
      <w:numFmt w:val="bullet"/>
      <w:lvlText w:val="-"/>
      <w:lvlJc w:val="left"/>
      <w:pPr>
        <w:tabs>
          <w:tab w:val="num" w:pos="360"/>
        </w:tabs>
        <w:ind w:left="360" w:hanging="360"/>
      </w:pPr>
      <w:rPr>
        <w:rFonts w:hint="default"/>
      </w:rPr>
    </w:lvl>
  </w:abstractNum>
  <w:abstractNum w:abstractNumId="8" w15:restartNumberingAfterBreak="0">
    <w:nsid w:val="289C2760"/>
    <w:multiLevelType w:val="hybridMultilevel"/>
    <w:tmpl w:val="A120C2A0"/>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 w15:restartNumberingAfterBreak="0">
    <w:nsid w:val="2AF24AD1"/>
    <w:multiLevelType w:val="multilevel"/>
    <w:tmpl w:val="F25E91F2"/>
    <w:lvl w:ilvl="0">
      <w:start w:val="1"/>
      <w:numFmt w:val="decimal"/>
      <w:pStyle w:val="a"/>
      <w:lvlText w:val="%1."/>
      <w:lvlJc w:val="left"/>
      <w:pPr>
        <w:tabs>
          <w:tab w:val="num" w:pos="851"/>
        </w:tabs>
      </w:pPr>
      <w:rPr>
        <w:rFonts w:cs="Times New Roman" w:hint="default"/>
        <w:b/>
        <w:sz w:val="28"/>
        <w:szCs w:val="28"/>
      </w:rPr>
    </w:lvl>
    <w:lvl w:ilvl="1">
      <w:start w:val="1"/>
      <w:numFmt w:val="decimal"/>
      <w:lvlText w:val="%1.%2."/>
      <w:lvlJc w:val="left"/>
      <w:pPr>
        <w:tabs>
          <w:tab w:val="num" w:pos="1560"/>
        </w:tabs>
        <w:ind w:left="142" w:firstLine="709"/>
      </w:pPr>
      <w:rPr>
        <w:rFonts w:cs="Times New Roman" w:hint="default"/>
        <w:b/>
        <w:color w:val="auto"/>
        <w:sz w:val="24"/>
        <w:szCs w:val="24"/>
      </w:rPr>
    </w:lvl>
    <w:lvl w:ilvl="2">
      <w:start w:val="1"/>
      <w:numFmt w:val="decimal"/>
      <w:lvlText w:val="%1.%2.%3."/>
      <w:lvlJc w:val="left"/>
      <w:pPr>
        <w:tabs>
          <w:tab w:val="num" w:pos="1418"/>
        </w:tabs>
        <w:ind w:firstLine="708"/>
      </w:pPr>
      <w:rPr>
        <w:rFonts w:cs="Times New Roman" w:hint="default"/>
        <w:b/>
      </w:rPr>
    </w:lvl>
    <w:lvl w:ilvl="3">
      <w:start w:val="1"/>
      <w:numFmt w:val="decimal"/>
      <w:lvlText w:val="%1.%2.%3.%4."/>
      <w:lvlJc w:val="left"/>
      <w:pPr>
        <w:tabs>
          <w:tab w:val="num" w:pos="1559"/>
        </w:tabs>
        <w:ind w:firstLine="709"/>
      </w:pPr>
      <w:rPr>
        <w:rFonts w:cs="Times New Roman" w:hint="default"/>
        <w:b/>
      </w:rPr>
    </w:lvl>
    <w:lvl w:ilvl="4">
      <w:start w:val="1"/>
      <w:numFmt w:val="decimal"/>
      <w:lvlText w:val="%1.%2.%3.%4.%5."/>
      <w:lvlJc w:val="left"/>
      <w:pPr>
        <w:tabs>
          <w:tab w:val="num" w:pos="2841"/>
        </w:tabs>
        <w:ind w:left="2841" w:hanging="1425"/>
      </w:pPr>
      <w:rPr>
        <w:rFonts w:cs="Times New Roman" w:hint="default"/>
        <w:b/>
      </w:rPr>
    </w:lvl>
    <w:lvl w:ilvl="5">
      <w:start w:val="1"/>
      <w:numFmt w:val="decimal"/>
      <w:lvlText w:val="%1.%2.%3.%4.%5.%6."/>
      <w:lvlJc w:val="left"/>
      <w:pPr>
        <w:tabs>
          <w:tab w:val="num" w:pos="3195"/>
        </w:tabs>
        <w:ind w:left="3195" w:hanging="1425"/>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10" w15:restartNumberingAfterBreak="0">
    <w:nsid w:val="2BAE7366"/>
    <w:multiLevelType w:val="hybridMultilevel"/>
    <w:tmpl w:val="1B5CE7AC"/>
    <w:lvl w:ilvl="0" w:tplc="57EA10AE">
      <w:start w:val="1"/>
      <w:numFmt w:val="lowerLett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FE34D4A"/>
    <w:multiLevelType w:val="hybridMultilevel"/>
    <w:tmpl w:val="C776B330"/>
    <w:lvl w:ilvl="0" w:tplc="20FCEC62">
      <w:start w:val="1"/>
      <w:numFmt w:val="bullet"/>
      <w:lvlText w:val=""/>
      <w:lvlJc w:val="left"/>
      <w:pPr>
        <w:tabs>
          <w:tab w:val="num" w:pos="1117"/>
        </w:tabs>
        <w:ind w:left="1117" w:hanging="284"/>
      </w:pPr>
      <w:rPr>
        <w:rFonts w:ascii="Symbol" w:hAnsi="Symbol" w:hint="default"/>
      </w:rPr>
    </w:lvl>
    <w:lvl w:ilvl="1" w:tplc="F3E4000E">
      <w:start w:val="1"/>
      <w:numFmt w:val="bullet"/>
      <w:pStyle w:val="2"/>
      <w:lvlText w:val="–"/>
      <w:lvlJc w:val="left"/>
      <w:pPr>
        <w:tabs>
          <w:tab w:val="num" w:pos="1418"/>
        </w:tabs>
        <w:ind w:left="1418" w:hanging="284"/>
      </w:pPr>
      <w:rPr>
        <w:rFonts w:ascii="Times New Roman" w:hAnsi="Times New Roman"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FA4210"/>
    <w:multiLevelType w:val="hybridMultilevel"/>
    <w:tmpl w:val="E54E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E768D"/>
    <w:multiLevelType w:val="hybridMultilevel"/>
    <w:tmpl w:val="9D0C787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4" w15:restartNumberingAfterBreak="0">
    <w:nsid w:val="3FC10670"/>
    <w:multiLevelType w:val="hybridMultilevel"/>
    <w:tmpl w:val="709ED680"/>
    <w:lvl w:ilvl="0" w:tplc="40BA995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C508F9"/>
    <w:multiLevelType w:val="multilevel"/>
    <w:tmpl w:val="3844F918"/>
    <w:lvl w:ilvl="0">
      <w:start w:val="5"/>
      <w:numFmt w:val="decimal"/>
      <w:pStyle w:val="1"/>
      <w:lvlText w:val="%1."/>
      <w:lvlJc w:val="left"/>
      <w:pPr>
        <w:tabs>
          <w:tab w:val="num" w:pos="709"/>
        </w:tabs>
      </w:pPr>
      <w:rPr>
        <w:rFonts w:cs="Times New Roman" w:hint="default"/>
        <w:b/>
      </w:rPr>
    </w:lvl>
    <w:lvl w:ilvl="1">
      <w:start w:val="1"/>
      <w:numFmt w:val="decimal"/>
      <w:lvlText w:val="3.%2."/>
      <w:lvlJc w:val="left"/>
      <w:pPr>
        <w:tabs>
          <w:tab w:val="num" w:pos="1418"/>
        </w:tabs>
        <w:ind w:firstLine="709"/>
      </w:pPr>
      <w:rPr>
        <w:rFonts w:cs="Times New Roman" w:hint="default"/>
        <w:b/>
      </w:rPr>
    </w:lvl>
    <w:lvl w:ilvl="2">
      <w:start w:val="1"/>
      <w:numFmt w:val="decimal"/>
      <w:lvlText w:val="%1.%2.%3."/>
      <w:lvlJc w:val="left"/>
      <w:pPr>
        <w:tabs>
          <w:tab w:val="num" w:pos="1418"/>
        </w:tabs>
        <w:ind w:firstLine="708"/>
      </w:pPr>
      <w:rPr>
        <w:rFonts w:cs="Times New Roman" w:hint="default"/>
        <w:b/>
      </w:rPr>
    </w:lvl>
    <w:lvl w:ilvl="3">
      <w:start w:val="1"/>
      <w:numFmt w:val="decimal"/>
      <w:lvlText w:val="%1.%2.%3.%4."/>
      <w:lvlJc w:val="left"/>
      <w:pPr>
        <w:tabs>
          <w:tab w:val="num" w:pos="1559"/>
        </w:tabs>
        <w:ind w:firstLine="709"/>
      </w:pPr>
      <w:rPr>
        <w:rFonts w:cs="Times New Roman" w:hint="default"/>
        <w:b/>
      </w:rPr>
    </w:lvl>
    <w:lvl w:ilvl="4">
      <w:start w:val="1"/>
      <w:numFmt w:val="decimal"/>
      <w:lvlText w:val="%1.%2.%3.%4.%5."/>
      <w:lvlJc w:val="left"/>
      <w:pPr>
        <w:tabs>
          <w:tab w:val="num" w:pos="2841"/>
        </w:tabs>
        <w:ind w:left="2841" w:hanging="1425"/>
      </w:pPr>
      <w:rPr>
        <w:rFonts w:cs="Times New Roman" w:hint="default"/>
        <w:b/>
      </w:rPr>
    </w:lvl>
    <w:lvl w:ilvl="5">
      <w:start w:val="1"/>
      <w:numFmt w:val="decimal"/>
      <w:lvlText w:val="%1.%2.%3.%4.%5.%6."/>
      <w:lvlJc w:val="left"/>
      <w:pPr>
        <w:tabs>
          <w:tab w:val="num" w:pos="3195"/>
        </w:tabs>
        <w:ind w:left="3195" w:hanging="1425"/>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16" w15:restartNumberingAfterBreak="0">
    <w:nsid w:val="44FE16D4"/>
    <w:multiLevelType w:val="multilevel"/>
    <w:tmpl w:val="834ED928"/>
    <w:lvl w:ilvl="0">
      <w:start w:val="1"/>
      <w:numFmt w:val="decimal"/>
      <w:pStyle w:val="11"/>
      <w:lvlText w:val="%1."/>
      <w:lvlJc w:val="left"/>
      <w:pPr>
        <w:tabs>
          <w:tab w:val="num" w:pos="709"/>
        </w:tabs>
        <w:ind w:left="0" w:firstLine="0"/>
      </w:pPr>
      <w:rPr>
        <w:rFonts w:ascii="Calibri" w:eastAsia="MS Mincho" w:hAnsi="Calibri" w:cs="Times New Roman"/>
        <w:b/>
      </w:rPr>
    </w:lvl>
    <w:lvl w:ilvl="1">
      <w:start w:val="1"/>
      <w:numFmt w:val="decimal"/>
      <w:lvlText w:val="%1.%2."/>
      <w:lvlJc w:val="left"/>
      <w:pPr>
        <w:tabs>
          <w:tab w:val="num" w:pos="1418"/>
        </w:tabs>
        <w:ind w:left="0" w:firstLine="709"/>
      </w:pPr>
      <w:rPr>
        <w:rFonts w:ascii="Times New Roman" w:hAnsi="Times New Roman" w:cs="Times New Roman" w:hint="default"/>
        <w:b/>
        <w:sz w:val="24"/>
        <w:szCs w:val="24"/>
      </w:rPr>
    </w:lvl>
    <w:lvl w:ilvl="2">
      <w:start w:val="1"/>
      <w:numFmt w:val="decimal"/>
      <w:lvlText w:val="%1.%2.%3."/>
      <w:lvlJc w:val="left"/>
      <w:pPr>
        <w:tabs>
          <w:tab w:val="num" w:pos="1418"/>
        </w:tabs>
        <w:ind w:left="0" w:firstLine="708"/>
      </w:pPr>
      <w:rPr>
        <w:rFonts w:hint="default"/>
        <w:b/>
      </w:rPr>
    </w:lvl>
    <w:lvl w:ilvl="3">
      <w:start w:val="1"/>
      <w:numFmt w:val="decimal"/>
      <w:lvlText w:val="%1.%2.%3.%4."/>
      <w:lvlJc w:val="left"/>
      <w:pPr>
        <w:tabs>
          <w:tab w:val="num" w:pos="1559"/>
        </w:tabs>
        <w:ind w:left="0" w:firstLine="709"/>
      </w:pPr>
      <w:rPr>
        <w:rFonts w:hint="default"/>
        <w:b/>
      </w:rPr>
    </w:lvl>
    <w:lvl w:ilvl="4">
      <w:start w:val="1"/>
      <w:numFmt w:val="decimal"/>
      <w:lvlText w:val="%1.%2.%3.%4.%5."/>
      <w:lvlJc w:val="left"/>
      <w:pPr>
        <w:tabs>
          <w:tab w:val="num" w:pos="2841"/>
        </w:tabs>
        <w:ind w:left="2841" w:hanging="1425"/>
      </w:pPr>
      <w:rPr>
        <w:rFonts w:hint="default"/>
        <w:b/>
      </w:rPr>
    </w:lvl>
    <w:lvl w:ilvl="5">
      <w:start w:val="1"/>
      <w:numFmt w:val="decimal"/>
      <w:lvlText w:val="%1.%2.%3.%4.%5.%6."/>
      <w:lvlJc w:val="left"/>
      <w:pPr>
        <w:tabs>
          <w:tab w:val="num" w:pos="3195"/>
        </w:tabs>
        <w:ind w:left="3195" w:hanging="1425"/>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7" w15:restartNumberingAfterBreak="0">
    <w:nsid w:val="472B7F41"/>
    <w:multiLevelType w:val="hybridMultilevel"/>
    <w:tmpl w:val="8A823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616486"/>
    <w:multiLevelType w:val="multilevel"/>
    <w:tmpl w:val="8A5C67B2"/>
    <w:lvl w:ilvl="0">
      <w:start w:val="6"/>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4"/>
      <w:numFmt w:val="decimal"/>
      <w:lvlText w:val="%1.%2.%3."/>
      <w:lvlJc w:val="left"/>
      <w:pPr>
        <w:ind w:left="1190" w:hanging="720"/>
      </w:pPr>
      <w:rPr>
        <w:rFonts w:hint="default"/>
      </w:rPr>
    </w:lvl>
    <w:lvl w:ilvl="3">
      <w:start w:val="1"/>
      <w:numFmt w:val="decimal"/>
      <w:lvlText w:val="%1.%2.%3.%4."/>
      <w:lvlJc w:val="left"/>
      <w:pPr>
        <w:ind w:left="1785" w:hanging="1080"/>
      </w:pPr>
      <w:rPr>
        <w:rFonts w:hint="default"/>
      </w:rPr>
    </w:lvl>
    <w:lvl w:ilvl="4">
      <w:start w:val="1"/>
      <w:numFmt w:val="decimal"/>
      <w:lvlText w:val="%1.%2.%3.%4.%5."/>
      <w:lvlJc w:val="left"/>
      <w:pPr>
        <w:ind w:left="2020" w:hanging="1080"/>
      </w:pPr>
      <w:rPr>
        <w:rFonts w:hint="default"/>
        <w:b w:val="0"/>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19" w15:restartNumberingAfterBreak="0">
    <w:nsid w:val="50631FA9"/>
    <w:multiLevelType w:val="hybridMultilevel"/>
    <w:tmpl w:val="D6EE0E4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5597011"/>
    <w:multiLevelType w:val="hybridMultilevel"/>
    <w:tmpl w:val="73B8C780"/>
    <w:lvl w:ilvl="0" w:tplc="083AECE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597B068D"/>
    <w:multiLevelType w:val="hybridMultilevel"/>
    <w:tmpl w:val="5B9A88D6"/>
    <w:lvl w:ilvl="0" w:tplc="E6C6E1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AF0DDF"/>
    <w:multiLevelType w:val="multilevel"/>
    <w:tmpl w:val="045E0C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36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720"/>
      </w:pPr>
      <w:rPr>
        <w:rFonts w:hint="default"/>
        <w:color w:val="000000"/>
      </w:rPr>
    </w:lvl>
    <w:lvl w:ilvl="5">
      <w:start w:val="1"/>
      <w:numFmt w:val="decimal"/>
      <w:isLgl/>
      <w:lvlText w:val="%1.%2.%3.%4.%5.%6."/>
      <w:lvlJc w:val="left"/>
      <w:pPr>
        <w:ind w:left="2880" w:hanging="72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3960" w:hanging="1080"/>
      </w:pPr>
      <w:rPr>
        <w:rFonts w:hint="default"/>
        <w:color w:val="000000"/>
      </w:rPr>
    </w:lvl>
    <w:lvl w:ilvl="8">
      <w:start w:val="1"/>
      <w:numFmt w:val="decimal"/>
      <w:isLgl/>
      <w:lvlText w:val="%1.%2.%3.%4.%5.%6.%7.%8.%9."/>
      <w:lvlJc w:val="left"/>
      <w:pPr>
        <w:ind w:left="4320" w:hanging="1080"/>
      </w:pPr>
      <w:rPr>
        <w:rFonts w:hint="default"/>
        <w:color w:val="000000"/>
      </w:rPr>
    </w:lvl>
  </w:abstractNum>
  <w:abstractNum w:abstractNumId="23" w15:restartNumberingAfterBreak="0">
    <w:nsid w:val="5CA03DA7"/>
    <w:multiLevelType w:val="hybridMultilevel"/>
    <w:tmpl w:val="FC8E7C5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E1393"/>
    <w:multiLevelType w:val="hybridMultilevel"/>
    <w:tmpl w:val="471420FC"/>
    <w:lvl w:ilvl="0" w:tplc="B13A71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424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41A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C74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AA4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277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63A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EC7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CC9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CE5370"/>
    <w:multiLevelType w:val="hybridMultilevel"/>
    <w:tmpl w:val="AD2028F8"/>
    <w:lvl w:ilvl="0" w:tplc="0E261DD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B25476"/>
    <w:multiLevelType w:val="singleLevel"/>
    <w:tmpl w:val="BAA84230"/>
    <w:lvl w:ilvl="0">
      <w:start w:val="1"/>
      <w:numFmt w:val="bullet"/>
      <w:pStyle w:val="a0"/>
      <w:lvlText w:val=""/>
      <w:lvlJc w:val="left"/>
      <w:pPr>
        <w:tabs>
          <w:tab w:val="num" w:pos="360"/>
        </w:tabs>
        <w:ind w:left="360" w:hanging="360"/>
      </w:pPr>
      <w:rPr>
        <w:rFonts w:ascii="Symbol" w:hAnsi="Symbol" w:hint="default"/>
      </w:rPr>
    </w:lvl>
  </w:abstractNum>
  <w:abstractNum w:abstractNumId="27" w15:restartNumberingAfterBreak="0">
    <w:nsid w:val="613E534C"/>
    <w:multiLevelType w:val="hybridMultilevel"/>
    <w:tmpl w:val="A6AEE192"/>
    <w:lvl w:ilvl="0" w:tplc="89639718">
      <w:start w:val="1"/>
      <w:numFmt w:val="decimal"/>
      <w:lvlText w:val="%1."/>
      <w:lvlJc w:val="left"/>
      <w:pPr>
        <w:ind w:left="720" w:hanging="360"/>
      </w:pPr>
    </w:lvl>
    <w:lvl w:ilvl="1" w:tplc="89639718" w:tentative="1">
      <w:start w:val="1"/>
      <w:numFmt w:val="lowerLetter"/>
      <w:lvlText w:val="%2."/>
      <w:lvlJc w:val="left"/>
      <w:pPr>
        <w:ind w:left="1440" w:hanging="360"/>
      </w:pPr>
    </w:lvl>
    <w:lvl w:ilvl="2" w:tplc="89639718" w:tentative="1">
      <w:start w:val="1"/>
      <w:numFmt w:val="lowerRoman"/>
      <w:lvlText w:val="%3."/>
      <w:lvlJc w:val="right"/>
      <w:pPr>
        <w:ind w:left="2160" w:hanging="180"/>
      </w:pPr>
    </w:lvl>
    <w:lvl w:ilvl="3" w:tplc="89639718" w:tentative="1">
      <w:start w:val="1"/>
      <w:numFmt w:val="decimal"/>
      <w:lvlText w:val="%4."/>
      <w:lvlJc w:val="left"/>
      <w:pPr>
        <w:ind w:left="2880" w:hanging="360"/>
      </w:pPr>
    </w:lvl>
    <w:lvl w:ilvl="4" w:tplc="89639718" w:tentative="1">
      <w:start w:val="1"/>
      <w:numFmt w:val="lowerLetter"/>
      <w:lvlText w:val="%5."/>
      <w:lvlJc w:val="left"/>
      <w:pPr>
        <w:ind w:left="3600" w:hanging="360"/>
      </w:pPr>
    </w:lvl>
    <w:lvl w:ilvl="5" w:tplc="89639718" w:tentative="1">
      <w:start w:val="1"/>
      <w:numFmt w:val="lowerRoman"/>
      <w:lvlText w:val="%6."/>
      <w:lvlJc w:val="right"/>
      <w:pPr>
        <w:ind w:left="4320" w:hanging="180"/>
      </w:pPr>
    </w:lvl>
    <w:lvl w:ilvl="6" w:tplc="89639718" w:tentative="1">
      <w:start w:val="1"/>
      <w:numFmt w:val="decimal"/>
      <w:lvlText w:val="%7."/>
      <w:lvlJc w:val="left"/>
      <w:pPr>
        <w:ind w:left="5040" w:hanging="360"/>
      </w:pPr>
    </w:lvl>
    <w:lvl w:ilvl="7" w:tplc="89639718" w:tentative="1">
      <w:start w:val="1"/>
      <w:numFmt w:val="lowerLetter"/>
      <w:lvlText w:val="%8."/>
      <w:lvlJc w:val="left"/>
      <w:pPr>
        <w:ind w:left="5760" w:hanging="360"/>
      </w:pPr>
    </w:lvl>
    <w:lvl w:ilvl="8" w:tplc="89639718" w:tentative="1">
      <w:start w:val="1"/>
      <w:numFmt w:val="lowerRoman"/>
      <w:lvlText w:val="%9."/>
      <w:lvlJc w:val="right"/>
      <w:pPr>
        <w:ind w:left="6480" w:hanging="180"/>
      </w:pPr>
    </w:lvl>
  </w:abstractNum>
  <w:abstractNum w:abstractNumId="28" w15:restartNumberingAfterBreak="0">
    <w:nsid w:val="654A20DF"/>
    <w:multiLevelType w:val="hybridMultilevel"/>
    <w:tmpl w:val="EBF6CB70"/>
    <w:lvl w:ilvl="0" w:tplc="D444AA6E">
      <w:start w:val="3"/>
      <w:numFmt w:val="decimal"/>
      <w:lvlText w:val="%1."/>
      <w:lvlJc w:val="left"/>
      <w:pPr>
        <w:ind w:left="2101" w:hanging="360"/>
      </w:pPr>
      <w:rPr>
        <w:rFonts w:cs="Times New Roman" w:hint="default"/>
      </w:rPr>
    </w:lvl>
    <w:lvl w:ilvl="1" w:tplc="04190019" w:tentative="1">
      <w:start w:val="1"/>
      <w:numFmt w:val="lowerLetter"/>
      <w:lvlText w:val="%2."/>
      <w:lvlJc w:val="left"/>
      <w:pPr>
        <w:ind w:left="2821" w:hanging="360"/>
      </w:pPr>
      <w:rPr>
        <w:rFonts w:cs="Times New Roman"/>
      </w:rPr>
    </w:lvl>
    <w:lvl w:ilvl="2" w:tplc="0419001B" w:tentative="1">
      <w:start w:val="1"/>
      <w:numFmt w:val="lowerRoman"/>
      <w:lvlText w:val="%3."/>
      <w:lvlJc w:val="right"/>
      <w:pPr>
        <w:ind w:left="3541" w:hanging="180"/>
      </w:pPr>
      <w:rPr>
        <w:rFonts w:cs="Times New Roman"/>
      </w:rPr>
    </w:lvl>
    <w:lvl w:ilvl="3" w:tplc="0419000F" w:tentative="1">
      <w:start w:val="1"/>
      <w:numFmt w:val="decimal"/>
      <w:lvlText w:val="%4."/>
      <w:lvlJc w:val="left"/>
      <w:pPr>
        <w:ind w:left="4261" w:hanging="360"/>
      </w:pPr>
      <w:rPr>
        <w:rFonts w:cs="Times New Roman"/>
      </w:rPr>
    </w:lvl>
    <w:lvl w:ilvl="4" w:tplc="04190019" w:tentative="1">
      <w:start w:val="1"/>
      <w:numFmt w:val="lowerLetter"/>
      <w:lvlText w:val="%5."/>
      <w:lvlJc w:val="left"/>
      <w:pPr>
        <w:ind w:left="4981" w:hanging="360"/>
      </w:pPr>
      <w:rPr>
        <w:rFonts w:cs="Times New Roman"/>
      </w:rPr>
    </w:lvl>
    <w:lvl w:ilvl="5" w:tplc="0419001B" w:tentative="1">
      <w:start w:val="1"/>
      <w:numFmt w:val="lowerRoman"/>
      <w:lvlText w:val="%6."/>
      <w:lvlJc w:val="right"/>
      <w:pPr>
        <w:ind w:left="5701" w:hanging="180"/>
      </w:pPr>
      <w:rPr>
        <w:rFonts w:cs="Times New Roman"/>
      </w:rPr>
    </w:lvl>
    <w:lvl w:ilvl="6" w:tplc="0419000F" w:tentative="1">
      <w:start w:val="1"/>
      <w:numFmt w:val="decimal"/>
      <w:lvlText w:val="%7."/>
      <w:lvlJc w:val="left"/>
      <w:pPr>
        <w:ind w:left="6421" w:hanging="360"/>
      </w:pPr>
      <w:rPr>
        <w:rFonts w:cs="Times New Roman"/>
      </w:rPr>
    </w:lvl>
    <w:lvl w:ilvl="7" w:tplc="04190019" w:tentative="1">
      <w:start w:val="1"/>
      <w:numFmt w:val="lowerLetter"/>
      <w:lvlText w:val="%8."/>
      <w:lvlJc w:val="left"/>
      <w:pPr>
        <w:ind w:left="7141" w:hanging="360"/>
      </w:pPr>
      <w:rPr>
        <w:rFonts w:cs="Times New Roman"/>
      </w:rPr>
    </w:lvl>
    <w:lvl w:ilvl="8" w:tplc="0419001B" w:tentative="1">
      <w:start w:val="1"/>
      <w:numFmt w:val="lowerRoman"/>
      <w:lvlText w:val="%9."/>
      <w:lvlJc w:val="right"/>
      <w:pPr>
        <w:ind w:left="7861" w:hanging="180"/>
      </w:pPr>
      <w:rPr>
        <w:rFonts w:cs="Times New Roman"/>
      </w:rPr>
    </w:lvl>
  </w:abstractNum>
  <w:abstractNum w:abstractNumId="29" w15:restartNumberingAfterBreak="0">
    <w:nsid w:val="6DFE0448"/>
    <w:multiLevelType w:val="hybridMultilevel"/>
    <w:tmpl w:val="C72EDAD8"/>
    <w:lvl w:ilvl="0" w:tplc="C868E55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B4493C"/>
    <w:multiLevelType w:val="hybridMultilevel"/>
    <w:tmpl w:val="56381654"/>
    <w:lvl w:ilvl="0" w:tplc="B13A71B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4A26F9"/>
    <w:multiLevelType w:val="hybridMultilevel"/>
    <w:tmpl w:val="838AD750"/>
    <w:lvl w:ilvl="0" w:tplc="5604612E">
      <w:start w:val="1"/>
      <w:numFmt w:val="decimal"/>
      <w:lvlText w:val="%1."/>
      <w:lvlJc w:val="left"/>
      <w:pPr>
        <w:ind w:left="1741" w:hanging="360"/>
      </w:pPr>
      <w:rPr>
        <w:rFonts w:cs="Times New Roman" w:hint="default"/>
        <w:sz w:val="24"/>
      </w:rPr>
    </w:lvl>
    <w:lvl w:ilvl="1" w:tplc="04190019" w:tentative="1">
      <w:start w:val="1"/>
      <w:numFmt w:val="lowerLetter"/>
      <w:lvlText w:val="%2."/>
      <w:lvlJc w:val="left"/>
      <w:pPr>
        <w:ind w:left="2461" w:hanging="360"/>
      </w:pPr>
      <w:rPr>
        <w:rFonts w:cs="Times New Roman"/>
      </w:rPr>
    </w:lvl>
    <w:lvl w:ilvl="2" w:tplc="0419001B" w:tentative="1">
      <w:start w:val="1"/>
      <w:numFmt w:val="lowerRoman"/>
      <w:lvlText w:val="%3."/>
      <w:lvlJc w:val="right"/>
      <w:pPr>
        <w:ind w:left="3181" w:hanging="180"/>
      </w:pPr>
      <w:rPr>
        <w:rFonts w:cs="Times New Roman"/>
      </w:rPr>
    </w:lvl>
    <w:lvl w:ilvl="3" w:tplc="0419000F" w:tentative="1">
      <w:start w:val="1"/>
      <w:numFmt w:val="decimal"/>
      <w:lvlText w:val="%4."/>
      <w:lvlJc w:val="left"/>
      <w:pPr>
        <w:ind w:left="3901" w:hanging="360"/>
      </w:pPr>
      <w:rPr>
        <w:rFonts w:cs="Times New Roman"/>
      </w:rPr>
    </w:lvl>
    <w:lvl w:ilvl="4" w:tplc="04190019" w:tentative="1">
      <w:start w:val="1"/>
      <w:numFmt w:val="lowerLetter"/>
      <w:lvlText w:val="%5."/>
      <w:lvlJc w:val="left"/>
      <w:pPr>
        <w:ind w:left="4621" w:hanging="360"/>
      </w:pPr>
      <w:rPr>
        <w:rFonts w:cs="Times New Roman"/>
      </w:rPr>
    </w:lvl>
    <w:lvl w:ilvl="5" w:tplc="0419001B" w:tentative="1">
      <w:start w:val="1"/>
      <w:numFmt w:val="lowerRoman"/>
      <w:lvlText w:val="%6."/>
      <w:lvlJc w:val="right"/>
      <w:pPr>
        <w:ind w:left="5341" w:hanging="180"/>
      </w:pPr>
      <w:rPr>
        <w:rFonts w:cs="Times New Roman"/>
      </w:rPr>
    </w:lvl>
    <w:lvl w:ilvl="6" w:tplc="0419000F" w:tentative="1">
      <w:start w:val="1"/>
      <w:numFmt w:val="decimal"/>
      <w:lvlText w:val="%7."/>
      <w:lvlJc w:val="left"/>
      <w:pPr>
        <w:ind w:left="6061" w:hanging="360"/>
      </w:pPr>
      <w:rPr>
        <w:rFonts w:cs="Times New Roman"/>
      </w:rPr>
    </w:lvl>
    <w:lvl w:ilvl="7" w:tplc="04190019" w:tentative="1">
      <w:start w:val="1"/>
      <w:numFmt w:val="lowerLetter"/>
      <w:lvlText w:val="%8."/>
      <w:lvlJc w:val="left"/>
      <w:pPr>
        <w:ind w:left="6781" w:hanging="360"/>
      </w:pPr>
      <w:rPr>
        <w:rFonts w:cs="Times New Roman"/>
      </w:rPr>
    </w:lvl>
    <w:lvl w:ilvl="8" w:tplc="0419001B" w:tentative="1">
      <w:start w:val="1"/>
      <w:numFmt w:val="lowerRoman"/>
      <w:lvlText w:val="%9."/>
      <w:lvlJc w:val="right"/>
      <w:pPr>
        <w:ind w:left="7501" w:hanging="180"/>
      </w:pPr>
      <w:rPr>
        <w:rFonts w:cs="Times New Roman"/>
      </w:rPr>
    </w:lvl>
  </w:abstractNum>
  <w:abstractNum w:abstractNumId="32" w15:restartNumberingAfterBreak="0">
    <w:nsid w:val="73EE4472"/>
    <w:multiLevelType w:val="multilevel"/>
    <w:tmpl w:val="EB386EBC"/>
    <w:lvl w:ilvl="0">
      <w:start w:val="2"/>
      <w:numFmt w:val="decimal"/>
      <w:lvlText w:val="%1"/>
      <w:lvlJc w:val="left"/>
      <w:pPr>
        <w:ind w:left="480" w:hanging="480"/>
      </w:pPr>
      <w:rPr>
        <w:rFonts w:cs="Times New Roman" w:hint="default"/>
      </w:rPr>
    </w:lvl>
    <w:lvl w:ilvl="1">
      <w:start w:val="1"/>
      <w:numFmt w:val="decimal"/>
      <w:pStyle w:val="10"/>
      <w:lvlText w:val="%1.%2"/>
      <w:lvlJc w:val="left"/>
      <w:pPr>
        <w:ind w:left="764" w:hanging="48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3" w15:restartNumberingAfterBreak="0">
    <w:nsid w:val="7C454582"/>
    <w:multiLevelType w:val="hybridMultilevel"/>
    <w:tmpl w:val="55A06CF0"/>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012388"/>
    <w:multiLevelType w:val="hybridMultilevel"/>
    <w:tmpl w:val="981849E8"/>
    <w:lvl w:ilvl="0" w:tplc="649C45F0">
      <w:start w:val="1"/>
      <w:numFmt w:val="bullet"/>
      <w:lvlText w:val="­"/>
      <w:lvlJc w:val="left"/>
      <w:pPr>
        <w:tabs>
          <w:tab w:val="num" w:pos="1968"/>
        </w:tabs>
        <w:ind w:left="196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7"/>
  </w:num>
  <w:num w:numId="2">
    <w:abstractNumId w:val="4"/>
  </w:num>
  <w:num w:numId="3">
    <w:abstractNumId w:val="23"/>
  </w:num>
  <w:num w:numId="4">
    <w:abstractNumId w:val="8"/>
  </w:num>
  <w:num w:numId="5">
    <w:abstractNumId w:val="2"/>
  </w:num>
  <w:num w:numId="6">
    <w:abstractNumId w:val="22"/>
  </w:num>
  <w:num w:numId="7">
    <w:abstractNumId w:val="9"/>
  </w:num>
  <w:num w:numId="8">
    <w:abstractNumId w:val="11"/>
  </w:num>
  <w:num w:numId="9">
    <w:abstractNumId w:val="26"/>
  </w:num>
  <w:num w:numId="10">
    <w:abstractNumId w:val="15"/>
  </w:num>
  <w:num w:numId="11">
    <w:abstractNumId w:val="32"/>
  </w:num>
  <w:num w:numId="12">
    <w:abstractNumId w:val="1"/>
  </w:num>
  <w:num w:numId="13">
    <w:abstractNumId w:val="31"/>
  </w:num>
  <w:num w:numId="14">
    <w:abstractNumId w:val="28"/>
  </w:num>
  <w:num w:numId="15">
    <w:abstractNumId w:val="19"/>
  </w:num>
  <w:num w:numId="16">
    <w:abstractNumId w:val="10"/>
  </w:num>
  <w:num w:numId="17">
    <w:abstractNumId w:val="16"/>
  </w:num>
  <w:num w:numId="18">
    <w:abstractNumId w:val="29"/>
  </w:num>
  <w:num w:numId="19">
    <w:abstractNumId w:val="18"/>
  </w:num>
  <w:num w:numId="20">
    <w:abstractNumId w:val="12"/>
  </w:num>
  <w:num w:numId="21">
    <w:abstractNumId w:val="7"/>
  </w:num>
  <w:num w:numId="22">
    <w:abstractNumId w:val="33"/>
  </w:num>
  <w:num w:numId="23">
    <w:abstractNumId w:val="14"/>
  </w:num>
  <w:num w:numId="24">
    <w:abstractNumId w:val="25"/>
  </w:num>
  <w:num w:numId="25">
    <w:abstractNumId w:val="0"/>
  </w:num>
  <w:num w:numId="26">
    <w:abstractNumId w:val="13"/>
  </w:num>
  <w:num w:numId="27">
    <w:abstractNumId w:val="21"/>
  </w:num>
  <w:num w:numId="28">
    <w:abstractNumId w:val="5"/>
  </w:num>
  <w:num w:numId="29">
    <w:abstractNumId w:val="27"/>
  </w:num>
  <w:num w:numId="30">
    <w:abstractNumId w:val="3"/>
  </w:num>
  <w:num w:numId="31">
    <w:abstractNumId w:val="24"/>
  </w:num>
  <w:num w:numId="32">
    <w:abstractNumId w:val="30"/>
  </w:num>
  <w:num w:numId="33">
    <w:abstractNumId w:val="20"/>
  </w:num>
  <w:num w:numId="34">
    <w:abstractNumId w:val="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9D"/>
    <w:rsid w:val="00001D29"/>
    <w:rsid w:val="0000372E"/>
    <w:rsid w:val="000060C6"/>
    <w:rsid w:val="000129FC"/>
    <w:rsid w:val="00013BDE"/>
    <w:rsid w:val="00016815"/>
    <w:rsid w:val="0002070F"/>
    <w:rsid w:val="00021130"/>
    <w:rsid w:val="000232DF"/>
    <w:rsid w:val="0002569D"/>
    <w:rsid w:val="00032E53"/>
    <w:rsid w:val="00034A46"/>
    <w:rsid w:val="00034ED7"/>
    <w:rsid w:val="00035E43"/>
    <w:rsid w:val="00036546"/>
    <w:rsid w:val="0003797C"/>
    <w:rsid w:val="00043CC6"/>
    <w:rsid w:val="00054C17"/>
    <w:rsid w:val="00055675"/>
    <w:rsid w:val="0005587C"/>
    <w:rsid w:val="000562D3"/>
    <w:rsid w:val="00056346"/>
    <w:rsid w:val="00056C65"/>
    <w:rsid w:val="000629CB"/>
    <w:rsid w:val="00062A78"/>
    <w:rsid w:val="000640E3"/>
    <w:rsid w:val="00066CD8"/>
    <w:rsid w:val="000675D4"/>
    <w:rsid w:val="0007050B"/>
    <w:rsid w:val="00070D7B"/>
    <w:rsid w:val="00070EB9"/>
    <w:rsid w:val="000721E7"/>
    <w:rsid w:val="00072380"/>
    <w:rsid w:val="0007274B"/>
    <w:rsid w:val="00074A4F"/>
    <w:rsid w:val="00074F5C"/>
    <w:rsid w:val="00074F9B"/>
    <w:rsid w:val="00076287"/>
    <w:rsid w:val="00076BD9"/>
    <w:rsid w:val="00076EAC"/>
    <w:rsid w:val="00081C48"/>
    <w:rsid w:val="0008219B"/>
    <w:rsid w:val="0008282D"/>
    <w:rsid w:val="00083867"/>
    <w:rsid w:val="00086750"/>
    <w:rsid w:val="00090110"/>
    <w:rsid w:val="00090A09"/>
    <w:rsid w:val="00090AD7"/>
    <w:rsid w:val="00092E8D"/>
    <w:rsid w:val="00094058"/>
    <w:rsid w:val="000A1A59"/>
    <w:rsid w:val="000A4716"/>
    <w:rsid w:val="000B20D6"/>
    <w:rsid w:val="000B25AF"/>
    <w:rsid w:val="000B4109"/>
    <w:rsid w:val="000C14F9"/>
    <w:rsid w:val="000C254E"/>
    <w:rsid w:val="000C37B7"/>
    <w:rsid w:val="000C4542"/>
    <w:rsid w:val="000C45C6"/>
    <w:rsid w:val="000C4C03"/>
    <w:rsid w:val="000C7FC1"/>
    <w:rsid w:val="000D0B06"/>
    <w:rsid w:val="000D0D82"/>
    <w:rsid w:val="000D1594"/>
    <w:rsid w:val="000D1D0E"/>
    <w:rsid w:val="000D37FD"/>
    <w:rsid w:val="000D3ED2"/>
    <w:rsid w:val="000D4C3B"/>
    <w:rsid w:val="000D5658"/>
    <w:rsid w:val="000D6FB8"/>
    <w:rsid w:val="000E42D1"/>
    <w:rsid w:val="000E5BB9"/>
    <w:rsid w:val="000E6267"/>
    <w:rsid w:val="000F0CF9"/>
    <w:rsid w:val="000F2FB7"/>
    <w:rsid w:val="000F3B2F"/>
    <w:rsid w:val="000F40A6"/>
    <w:rsid w:val="000F43F1"/>
    <w:rsid w:val="000F4846"/>
    <w:rsid w:val="000F69FA"/>
    <w:rsid w:val="00100AC0"/>
    <w:rsid w:val="00102161"/>
    <w:rsid w:val="00104C26"/>
    <w:rsid w:val="00106A78"/>
    <w:rsid w:val="001107AA"/>
    <w:rsid w:val="0011194B"/>
    <w:rsid w:val="00114668"/>
    <w:rsid w:val="001162E6"/>
    <w:rsid w:val="0011667E"/>
    <w:rsid w:val="001168FB"/>
    <w:rsid w:val="00117A82"/>
    <w:rsid w:val="0013066A"/>
    <w:rsid w:val="00132130"/>
    <w:rsid w:val="0013246F"/>
    <w:rsid w:val="001338FC"/>
    <w:rsid w:val="00133F29"/>
    <w:rsid w:val="00137C6B"/>
    <w:rsid w:val="00137D56"/>
    <w:rsid w:val="001406E4"/>
    <w:rsid w:val="001420D8"/>
    <w:rsid w:val="00142CC1"/>
    <w:rsid w:val="00142D27"/>
    <w:rsid w:val="0014392F"/>
    <w:rsid w:val="00143F28"/>
    <w:rsid w:val="001443AF"/>
    <w:rsid w:val="001476AC"/>
    <w:rsid w:val="00150D91"/>
    <w:rsid w:val="00151CA2"/>
    <w:rsid w:val="00153BFD"/>
    <w:rsid w:val="00154141"/>
    <w:rsid w:val="001545DF"/>
    <w:rsid w:val="00154B4A"/>
    <w:rsid w:val="00166FB8"/>
    <w:rsid w:val="00172ABA"/>
    <w:rsid w:val="00172B39"/>
    <w:rsid w:val="0017629F"/>
    <w:rsid w:val="00176CF6"/>
    <w:rsid w:val="001774F3"/>
    <w:rsid w:val="00186E3A"/>
    <w:rsid w:val="00191BE0"/>
    <w:rsid w:val="001A07C6"/>
    <w:rsid w:val="001A1530"/>
    <w:rsid w:val="001A1879"/>
    <w:rsid w:val="001A1933"/>
    <w:rsid w:val="001A2068"/>
    <w:rsid w:val="001A2632"/>
    <w:rsid w:val="001A290C"/>
    <w:rsid w:val="001A36AF"/>
    <w:rsid w:val="001A7007"/>
    <w:rsid w:val="001A75C8"/>
    <w:rsid w:val="001A7C8C"/>
    <w:rsid w:val="001A7F7A"/>
    <w:rsid w:val="001B106F"/>
    <w:rsid w:val="001B759E"/>
    <w:rsid w:val="001C0B7C"/>
    <w:rsid w:val="001C1742"/>
    <w:rsid w:val="001C1750"/>
    <w:rsid w:val="001C50E3"/>
    <w:rsid w:val="001C527E"/>
    <w:rsid w:val="001C7056"/>
    <w:rsid w:val="001C75F1"/>
    <w:rsid w:val="001D04B5"/>
    <w:rsid w:val="001D0DCD"/>
    <w:rsid w:val="001E0F34"/>
    <w:rsid w:val="001E180D"/>
    <w:rsid w:val="001E312D"/>
    <w:rsid w:val="001E4B05"/>
    <w:rsid w:val="001E56C7"/>
    <w:rsid w:val="001E5BDE"/>
    <w:rsid w:val="001E7264"/>
    <w:rsid w:val="001F4D9D"/>
    <w:rsid w:val="001F5864"/>
    <w:rsid w:val="001F6550"/>
    <w:rsid w:val="00200BFA"/>
    <w:rsid w:val="00203AB6"/>
    <w:rsid w:val="0020405D"/>
    <w:rsid w:val="002070F8"/>
    <w:rsid w:val="00207134"/>
    <w:rsid w:val="002119B7"/>
    <w:rsid w:val="002147E5"/>
    <w:rsid w:val="002150F6"/>
    <w:rsid w:val="00222803"/>
    <w:rsid w:val="00223A16"/>
    <w:rsid w:val="002246B0"/>
    <w:rsid w:val="0022651B"/>
    <w:rsid w:val="00227989"/>
    <w:rsid w:val="00230194"/>
    <w:rsid w:val="00230C2C"/>
    <w:rsid w:val="002310DE"/>
    <w:rsid w:val="00231A5B"/>
    <w:rsid w:val="00231AFF"/>
    <w:rsid w:val="002320A9"/>
    <w:rsid w:val="0023571E"/>
    <w:rsid w:val="00235916"/>
    <w:rsid w:val="00236A06"/>
    <w:rsid w:val="00236FBF"/>
    <w:rsid w:val="00244E7D"/>
    <w:rsid w:val="00247162"/>
    <w:rsid w:val="00247E15"/>
    <w:rsid w:val="00247F22"/>
    <w:rsid w:val="00250888"/>
    <w:rsid w:val="00250C5B"/>
    <w:rsid w:val="0025252C"/>
    <w:rsid w:val="00253A85"/>
    <w:rsid w:val="00254709"/>
    <w:rsid w:val="00260B7C"/>
    <w:rsid w:val="00263A90"/>
    <w:rsid w:val="002646C0"/>
    <w:rsid w:val="002652AF"/>
    <w:rsid w:val="00267D91"/>
    <w:rsid w:val="00271A7B"/>
    <w:rsid w:val="00272EC3"/>
    <w:rsid w:val="00272F34"/>
    <w:rsid w:val="002744BC"/>
    <w:rsid w:val="002757CA"/>
    <w:rsid w:val="00275A27"/>
    <w:rsid w:val="00275CE1"/>
    <w:rsid w:val="00276045"/>
    <w:rsid w:val="0028211C"/>
    <w:rsid w:val="00284E22"/>
    <w:rsid w:val="00286E5E"/>
    <w:rsid w:val="00287EA8"/>
    <w:rsid w:val="00292402"/>
    <w:rsid w:val="002945D7"/>
    <w:rsid w:val="00297B61"/>
    <w:rsid w:val="002A13AA"/>
    <w:rsid w:val="002A1580"/>
    <w:rsid w:val="002A2C5A"/>
    <w:rsid w:val="002A48C4"/>
    <w:rsid w:val="002A4C07"/>
    <w:rsid w:val="002A5218"/>
    <w:rsid w:val="002B2F4F"/>
    <w:rsid w:val="002B5523"/>
    <w:rsid w:val="002B7C86"/>
    <w:rsid w:val="002C02E4"/>
    <w:rsid w:val="002C0421"/>
    <w:rsid w:val="002C04E5"/>
    <w:rsid w:val="002C0DCB"/>
    <w:rsid w:val="002C29ED"/>
    <w:rsid w:val="002C3391"/>
    <w:rsid w:val="002C4DE8"/>
    <w:rsid w:val="002D0AC5"/>
    <w:rsid w:val="002D2147"/>
    <w:rsid w:val="002D24E3"/>
    <w:rsid w:val="002D254B"/>
    <w:rsid w:val="002D36EE"/>
    <w:rsid w:val="002D37F0"/>
    <w:rsid w:val="002D50AA"/>
    <w:rsid w:val="002D53E8"/>
    <w:rsid w:val="002D661D"/>
    <w:rsid w:val="002D7748"/>
    <w:rsid w:val="002E19AA"/>
    <w:rsid w:val="002E333F"/>
    <w:rsid w:val="002E3D62"/>
    <w:rsid w:val="002E62E5"/>
    <w:rsid w:val="002F0A93"/>
    <w:rsid w:val="002F3920"/>
    <w:rsid w:val="002F51AA"/>
    <w:rsid w:val="002F69F7"/>
    <w:rsid w:val="002F6BC1"/>
    <w:rsid w:val="00301557"/>
    <w:rsid w:val="0030166E"/>
    <w:rsid w:val="00304297"/>
    <w:rsid w:val="0030568A"/>
    <w:rsid w:val="00307625"/>
    <w:rsid w:val="003105C3"/>
    <w:rsid w:val="00311E8F"/>
    <w:rsid w:val="0031289D"/>
    <w:rsid w:val="00312B40"/>
    <w:rsid w:val="00314E51"/>
    <w:rsid w:val="00321058"/>
    <w:rsid w:val="0032163D"/>
    <w:rsid w:val="00321E4A"/>
    <w:rsid w:val="003232C5"/>
    <w:rsid w:val="00324221"/>
    <w:rsid w:val="003259A7"/>
    <w:rsid w:val="00325BD4"/>
    <w:rsid w:val="00327D2C"/>
    <w:rsid w:val="003307F3"/>
    <w:rsid w:val="00330A6D"/>
    <w:rsid w:val="00330C4D"/>
    <w:rsid w:val="0033131D"/>
    <w:rsid w:val="0033619D"/>
    <w:rsid w:val="00345328"/>
    <w:rsid w:val="00345D8A"/>
    <w:rsid w:val="0034652F"/>
    <w:rsid w:val="00347CDC"/>
    <w:rsid w:val="0035104B"/>
    <w:rsid w:val="0035218C"/>
    <w:rsid w:val="00353158"/>
    <w:rsid w:val="00353CBF"/>
    <w:rsid w:val="003548AA"/>
    <w:rsid w:val="00354D2F"/>
    <w:rsid w:val="00355893"/>
    <w:rsid w:val="00355A13"/>
    <w:rsid w:val="00355D71"/>
    <w:rsid w:val="003573A0"/>
    <w:rsid w:val="00357842"/>
    <w:rsid w:val="00361381"/>
    <w:rsid w:val="00364754"/>
    <w:rsid w:val="00367136"/>
    <w:rsid w:val="003675D1"/>
    <w:rsid w:val="0036797D"/>
    <w:rsid w:val="003703F1"/>
    <w:rsid w:val="00370C20"/>
    <w:rsid w:val="00370D84"/>
    <w:rsid w:val="00373E6F"/>
    <w:rsid w:val="00375E58"/>
    <w:rsid w:val="00377089"/>
    <w:rsid w:val="003772D2"/>
    <w:rsid w:val="00377478"/>
    <w:rsid w:val="003777B2"/>
    <w:rsid w:val="00377DC1"/>
    <w:rsid w:val="00381F54"/>
    <w:rsid w:val="00385F10"/>
    <w:rsid w:val="00386F75"/>
    <w:rsid w:val="003877E3"/>
    <w:rsid w:val="00387E1D"/>
    <w:rsid w:val="00387E1F"/>
    <w:rsid w:val="003902DF"/>
    <w:rsid w:val="00390FFE"/>
    <w:rsid w:val="00392FE6"/>
    <w:rsid w:val="00393464"/>
    <w:rsid w:val="00393D16"/>
    <w:rsid w:val="00395283"/>
    <w:rsid w:val="003968D2"/>
    <w:rsid w:val="003974A0"/>
    <w:rsid w:val="00397AA0"/>
    <w:rsid w:val="00397AC6"/>
    <w:rsid w:val="003A0381"/>
    <w:rsid w:val="003A2915"/>
    <w:rsid w:val="003A52F2"/>
    <w:rsid w:val="003A74F1"/>
    <w:rsid w:val="003B2195"/>
    <w:rsid w:val="003B2C81"/>
    <w:rsid w:val="003B3CCF"/>
    <w:rsid w:val="003B5BED"/>
    <w:rsid w:val="003B6B64"/>
    <w:rsid w:val="003C0533"/>
    <w:rsid w:val="003C1ECA"/>
    <w:rsid w:val="003C28CB"/>
    <w:rsid w:val="003C4476"/>
    <w:rsid w:val="003C484D"/>
    <w:rsid w:val="003C6085"/>
    <w:rsid w:val="003C6716"/>
    <w:rsid w:val="003C78A7"/>
    <w:rsid w:val="003D05BC"/>
    <w:rsid w:val="003D0A26"/>
    <w:rsid w:val="003D0D79"/>
    <w:rsid w:val="003D28A9"/>
    <w:rsid w:val="003D3B49"/>
    <w:rsid w:val="003D5306"/>
    <w:rsid w:val="003E0391"/>
    <w:rsid w:val="003E2364"/>
    <w:rsid w:val="003E365E"/>
    <w:rsid w:val="003E3A54"/>
    <w:rsid w:val="003E4AF9"/>
    <w:rsid w:val="003E4BCF"/>
    <w:rsid w:val="003E644D"/>
    <w:rsid w:val="003E7681"/>
    <w:rsid w:val="003E794F"/>
    <w:rsid w:val="003F09FE"/>
    <w:rsid w:val="003F32DB"/>
    <w:rsid w:val="003F3468"/>
    <w:rsid w:val="003F6F83"/>
    <w:rsid w:val="003F7441"/>
    <w:rsid w:val="00400B57"/>
    <w:rsid w:val="00402143"/>
    <w:rsid w:val="0040423F"/>
    <w:rsid w:val="00406DF5"/>
    <w:rsid w:val="00411985"/>
    <w:rsid w:val="00414B9D"/>
    <w:rsid w:val="0042333D"/>
    <w:rsid w:val="0042459E"/>
    <w:rsid w:val="00425E27"/>
    <w:rsid w:val="00426C39"/>
    <w:rsid w:val="004307A3"/>
    <w:rsid w:val="004342F3"/>
    <w:rsid w:val="004405F4"/>
    <w:rsid w:val="004413F6"/>
    <w:rsid w:val="0044489C"/>
    <w:rsid w:val="00445378"/>
    <w:rsid w:val="004459AE"/>
    <w:rsid w:val="004460E4"/>
    <w:rsid w:val="00454C74"/>
    <w:rsid w:val="00454E53"/>
    <w:rsid w:val="00456DE5"/>
    <w:rsid w:val="00457325"/>
    <w:rsid w:val="0046006F"/>
    <w:rsid w:val="00460CC5"/>
    <w:rsid w:val="00462DEA"/>
    <w:rsid w:val="004634F5"/>
    <w:rsid w:val="00467B7B"/>
    <w:rsid w:val="0047108A"/>
    <w:rsid w:val="00471821"/>
    <w:rsid w:val="00471F0D"/>
    <w:rsid w:val="004724ED"/>
    <w:rsid w:val="0047358E"/>
    <w:rsid w:val="004757B8"/>
    <w:rsid w:val="0047587F"/>
    <w:rsid w:val="00477111"/>
    <w:rsid w:val="00477660"/>
    <w:rsid w:val="004801C2"/>
    <w:rsid w:val="00483D41"/>
    <w:rsid w:val="0048575A"/>
    <w:rsid w:val="004861FF"/>
    <w:rsid w:val="00486581"/>
    <w:rsid w:val="00486904"/>
    <w:rsid w:val="00487379"/>
    <w:rsid w:val="00490DFA"/>
    <w:rsid w:val="00491D56"/>
    <w:rsid w:val="004932E8"/>
    <w:rsid w:val="00494CCC"/>
    <w:rsid w:val="00494E75"/>
    <w:rsid w:val="004A1D8C"/>
    <w:rsid w:val="004A42F0"/>
    <w:rsid w:val="004A43D5"/>
    <w:rsid w:val="004A557A"/>
    <w:rsid w:val="004A5630"/>
    <w:rsid w:val="004A5B1A"/>
    <w:rsid w:val="004A69F4"/>
    <w:rsid w:val="004B3C87"/>
    <w:rsid w:val="004B489B"/>
    <w:rsid w:val="004B518F"/>
    <w:rsid w:val="004B602F"/>
    <w:rsid w:val="004B6F50"/>
    <w:rsid w:val="004C097F"/>
    <w:rsid w:val="004C3BE8"/>
    <w:rsid w:val="004C667F"/>
    <w:rsid w:val="004C7468"/>
    <w:rsid w:val="004C7875"/>
    <w:rsid w:val="004D1257"/>
    <w:rsid w:val="004D3951"/>
    <w:rsid w:val="004D4877"/>
    <w:rsid w:val="004D4980"/>
    <w:rsid w:val="004D4CA6"/>
    <w:rsid w:val="004D55A8"/>
    <w:rsid w:val="004D6A06"/>
    <w:rsid w:val="004D6B44"/>
    <w:rsid w:val="004D7742"/>
    <w:rsid w:val="004E02D6"/>
    <w:rsid w:val="004E033B"/>
    <w:rsid w:val="004E3CE9"/>
    <w:rsid w:val="004E5BDA"/>
    <w:rsid w:val="004E7F6A"/>
    <w:rsid w:val="004F0200"/>
    <w:rsid w:val="004F22FB"/>
    <w:rsid w:val="004F3CE3"/>
    <w:rsid w:val="004F4267"/>
    <w:rsid w:val="004F4900"/>
    <w:rsid w:val="004F6D58"/>
    <w:rsid w:val="005009FA"/>
    <w:rsid w:val="00504C6B"/>
    <w:rsid w:val="005108EF"/>
    <w:rsid w:val="00510AD4"/>
    <w:rsid w:val="005131E8"/>
    <w:rsid w:val="005148CF"/>
    <w:rsid w:val="005151E4"/>
    <w:rsid w:val="0051622B"/>
    <w:rsid w:val="005202F5"/>
    <w:rsid w:val="00521F73"/>
    <w:rsid w:val="0052595B"/>
    <w:rsid w:val="00525D5A"/>
    <w:rsid w:val="00526585"/>
    <w:rsid w:val="0052664F"/>
    <w:rsid w:val="00531833"/>
    <w:rsid w:val="0053262E"/>
    <w:rsid w:val="005352A0"/>
    <w:rsid w:val="00541C9A"/>
    <w:rsid w:val="00544B85"/>
    <w:rsid w:val="00546410"/>
    <w:rsid w:val="005468DC"/>
    <w:rsid w:val="00547B01"/>
    <w:rsid w:val="0055348B"/>
    <w:rsid w:val="00555E93"/>
    <w:rsid w:val="005567DA"/>
    <w:rsid w:val="00556C23"/>
    <w:rsid w:val="00557A0B"/>
    <w:rsid w:val="00560D51"/>
    <w:rsid w:val="00561053"/>
    <w:rsid w:val="00561B2B"/>
    <w:rsid w:val="005646E6"/>
    <w:rsid w:val="00566818"/>
    <w:rsid w:val="00566967"/>
    <w:rsid w:val="00566A7F"/>
    <w:rsid w:val="00567566"/>
    <w:rsid w:val="005701AE"/>
    <w:rsid w:val="005734CA"/>
    <w:rsid w:val="00573607"/>
    <w:rsid w:val="005751DF"/>
    <w:rsid w:val="005766D0"/>
    <w:rsid w:val="00577B67"/>
    <w:rsid w:val="005808A4"/>
    <w:rsid w:val="00583E1B"/>
    <w:rsid w:val="00584476"/>
    <w:rsid w:val="00584D53"/>
    <w:rsid w:val="00584F96"/>
    <w:rsid w:val="00592C00"/>
    <w:rsid w:val="005937FA"/>
    <w:rsid w:val="00593C79"/>
    <w:rsid w:val="0059445B"/>
    <w:rsid w:val="00595C4C"/>
    <w:rsid w:val="00596920"/>
    <w:rsid w:val="005A17F3"/>
    <w:rsid w:val="005A5493"/>
    <w:rsid w:val="005A54C4"/>
    <w:rsid w:val="005A5C73"/>
    <w:rsid w:val="005A615D"/>
    <w:rsid w:val="005A7D44"/>
    <w:rsid w:val="005B37EA"/>
    <w:rsid w:val="005B4C2A"/>
    <w:rsid w:val="005B4CBF"/>
    <w:rsid w:val="005B63E2"/>
    <w:rsid w:val="005B6C17"/>
    <w:rsid w:val="005C3D3B"/>
    <w:rsid w:val="005C7888"/>
    <w:rsid w:val="005D2586"/>
    <w:rsid w:val="005D5DBC"/>
    <w:rsid w:val="005D5F0E"/>
    <w:rsid w:val="005D7FA2"/>
    <w:rsid w:val="005E0240"/>
    <w:rsid w:val="005E08F7"/>
    <w:rsid w:val="005E0D55"/>
    <w:rsid w:val="005E11B6"/>
    <w:rsid w:val="005E17DF"/>
    <w:rsid w:val="005E63B4"/>
    <w:rsid w:val="005E742C"/>
    <w:rsid w:val="005F1515"/>
    <w:rsid w:val="005F15FE"/>
    <w:rsid w:val="005F361F"/>
    <w:rsid w:val="005F37CE"/>
    <w:rsid w:val="005F72DB"/>
    <w:rsid w:val="0060120B"/>
    <w:rsid w:val="006016B8"/>
    <w:rsid w:val="00601956"/>
    <w:rsid w:val="00601ED7"/>
    <w:rsid w:val="006045BE"/>
    <w:rsid w:val="00604747"/>
    <w:rsid w:val="00605536"/>
    <w:rsid w:val="0060686B"/>
    <w:rsid w:val="00606E54"/>
    <w:rsid w:val="00611251"/>
    <w:rsid w:val="006123D0"/>
    <w:rsid w:val="00613FB8"/>
    <w:rsid w:val="00624F77"/>
    <w:rsid w:val="0062511C"/>
    <w:rsid w:val="00630170"/>
    <w:rsid w:val="0063201B"/>
    <w:rsid w:val="00632DC2"/>
    <w:rsid w:val="00633F9C"/>
    <w:rsid w:val="00636521"/>
    <w:rsid w:val="0064147A"/>
    <w:rsid w:val="00644091"/>
    <w:rsid w:val="006443F0"/>
    <w:rsid w:val="00645144"/>
    <w:rsid w:val="006516FA"/>
    <w:rsid w:val="0065176C"/>
    <w:rsid w:val="00652952"/>
    <w:rsid w:val="00652B89"/>
    <w:rsid w:val="00654447"/>
    <w:rsid w:val="00655130"/>
    <w:rsid w:val="006566DB"/>
    <w:rsid w:val="00660397"/>
    <w:rsid w:val="006623EA"/>
    <w:rsid w:val="00662A74"/>
    <w:rsid w:val="00662AE0"/>
    <w:rsid w:val="00662BE6"/>
    <w:rsid w:val="00663F0C"/>
    <w:rsid w:val="00664C58"/>
    <w:rsid w:val="00664EDE"/>
    <w:rsid w:val="006659E7"/>
    <w:rsid w:val="00666AE4"/>
    <w:rsid w:val="00666D59"/>
    <w:rsid w:val="006701E6"/>
    <w:rsid w:val="006703B1"/>
    <w:rsid w:val="00670C91"/>
    <w:rsid w:val="00671221"/>
    <w:rsid w:val="006718B8"/>
    <w:rsid w:val="006728E4"/>
    <w:rsid w:val="0067449C"/>
    <w:rsid w:val="00674C40"/>
    <w:rsid w:val="0067529D"/>
    <w:rsid w:val="006759B3"/>
    <w:rsid w:val="00676387"/>
    <w:rsid w:val="006772EE"/>
    <w:rsid w:val="00680A24"/>
    <w:rsid w:val="006814FB"/>
    <w:rsid w:val="006835AA"/>
    <w:rsid w:val="006911AC"/>
    <w:rsid w:val="00691359"/>
    <w:rsid w:val="00691DEC"/>
    <w:rsid w:val="0069290E"/>
    <w:rsid w:val="00693B32"/>
    <w:rsid w:val="006A3187"/>
    <w:rsid w:val="006A360A"/>
    <w:rsid w:val="006A492A"/>
    <w:rsid w:val="006A5ACE"/>
    <w:rsid w:val="006A699C"/>
    <w:rsid w:val="006B010F"/>
    <w:rsid w:val="006B19F7"/>
    <w:rsid w:val="006B2C0E"/>
    <w:rsid w:val="006B2E4D"/>
    <w:rsid w:val="006C0F04"/>
    <w:rsid w:val="006C22DB"/>
    <w:rsid w:val="006C2AE2"/>
    <w:rsid w:val="006C35E8"/>
    <w:rsid w:val="006C3613"/>
    <w:rsid w:val="006C3F9D"/>
    <w:rsid w:val="006C5343"/>
    <w:rsid w:val="006C6068"/>
    <w:rsid w:val="006D00E4"/>
    <w:rsid w:val="006D0E53"/>
    <w:rsid w:val="006D300F"/>
    <w:rsid w:val="006D49F7"/>
    <w:rsid w:val="006D72BA"/>
    <w:rsid w:val="006E00E2"/>
    <w:rsid w:val="006E2768"/>
    <w:rsid w:val="006E2F17"/>
    <w:rsid w:val="006E7232"/>
    <w:rsid w:val="006F36A0"/>
    <w:rsid w:val="006F4234"/>
    <w:rsid w:val="00701D4D"/>
    <w:rsid w:val="00702CA6"/>
    <w:rsid w:val="0070332B"/>
    <w:rsid w:val="00704F9C"/>
    <w:rsid w:val="00705064"/>
    <w:rsid w:val="007059A2"/>
    <w:rsid w:val="007079BB"/>
    <w:rsid w:val="00707ACC"/>
    <w:rsid w:val="007101AE"/>
    <w:rsid w:val="00711B08"/>
    <w:rsid w:val="00713F8F"/>
    <w:rsid w:val="00715276"/>
    <w:rsid w:val="0071589D"/>
    <w:rsid w:val="007160D9"/>
    <w:rsid w:val="00716A68"/>
    <w:rsid w:val="00717143"/>
    <w:rsid w:val="00717490"/>
    <w:rsid w:val="007250A6"/>
    <w:rsid w:val="00725B17"/>
    <w:rsid w:val="00732929"/>
    <w:rsid w:val="0073347E"/>
    <w:rsid w:val="007336D4"/>
    <w:rsid w:val="00736D21"/>
    <w:rsid w:val="00736D58"/>
    <w:rsid w:val="00737EDD"/>
    <w:rsid w:val="00740310"/>
    <w:rsid w:val="007405C5"/>
    <w:rsid w:val="00740ABC"/>
    <w:rsid w:val="0074188B"/>
    <w:rsid w:val="007427B9"/>
    <w:rsid w:val="0074599D"/>
    <w:rsid w:val="0074624D"/>
    <w:rsid w:val="0075111D"/>
    <w:rsid w:val="00754382"/>
    <w:rsid w:val="00754FE2"/>
    <w:rsid w:val="007615A5"/>
    <w:rsid w:val="00762FD5"/>
    <w:rsid w:val="007658BB"/>
    <w:rsid w:val="00766F8A"/>
    <w:rsid w:val="007673D7"/>
    <w:rsid w:val="00770BD1"/>
    <w:rsid w:val="0077100C"/>
    <w:rsid w:val="00771794"/>
    <w:rsid w:val="0077315E"/>
    <w:rsid w:val="007731DF"/>
    <w:rsid w:val="00774491"/>
    <w:rsid w:val="00777573"/>
    <w:rsid w:val="00782E41"/>
    <w:rsid w:val="00784697"/>
    <w:rsid w:val="00785147"/>
    <w:rsid w:val="007851DE"/>
    <w:rsid w:val="00787AB2"/>
    <w:rsid w:val="00791ADE"/>
    <w:rsid w:val="00794033"/>
    <w:rsid w:val="007A2626"/>
    <w:rsid w:val="007A5186"/>
    <w:rsid w:val="007A7334"/>
    <w:rsid w:val="007B06F1"/>
    <w:rsid w:val="007B19D6"/>
    <w:rsid w:val="007B1C95"/>
    <w:rsid w:val="007B31DC"/>
    <w:rsid w:val="007B49DF"/>
    <w:rsid w:val="007B5EB6"/>
    <w:rsid w:val="007B61F0"/>
    <w:rsid w:val="007B63D7"/>
    <w:rsid w:val="007C0D10"/>
    <w:rsid w:val="007C10C9"/>
    <w:rsid w:val="007C2B43"/>
    <w:rsid w:val="007C4787"/>
    <w:rsid w:val="007C4B98"/>
    <w:rsid w:val="007C4D8D"/>
    <w:rsid w:val="007C53C1"/>
    <w:rsid w:val="007C64AF"/>
    <w:rsid w:val="007D0248"/>
    <w:rsid w:val="007D0F7C"/>
    <w:rsid w:val="007D596C"/>
    <w:rsid w:val="007D741D"/>
    <w:rsid w:val="007D7951"/>
    <w:rsid w:val="007D7A73"/>
    <w:rsid w:val="007E25E8"/>
    <w:rsid w:val="007E369C"/>
    <w:rsid w:val="007E5A06"/>
    <w:rsid w:val="007F440D"/>
    <w:rsid w:val="007F4CA3"/>
    <w:rsid w:val="007F7BB9"/>
    <w:rsid w:val="00803624"/>
    <w:rsid w:val="00805043"/>
    <w:rsid w:val="00805EEE"/>
    <w:rsid w:val="00806AE3"/>
    <w:rsid w:val="00806F68"/>
    <w:rsid w:val="00811746"/>
    <w:rsid w:val="00815799"/>
    <w:rsid w:val="0081649F"/>
    <w:rsid w:val="0081750D"/>
    <w:rsid w:val="00817615"/>
    <w:rsid w:val="0082006F"/>
    <w:rsid w:val="00820DCA"/>
    <w:rsid w:val="00823E34"/>
    <w:rsid w:val="00826BE7"/>
    <w:rsid w:val="00826FE4"/>
    <w:rsid w:val="00831F5F"/>
    <w:rsid w:val="0083310D"/>
    <w:rsid w:val="008346E9"/>
    <w:rsid w:val="0083630E"/>
    <w:rsid w:val="00836723"/>
    <w:rsid w:val="0084441F"/>
    <w:rsid w:val="00846078"/>
    <w:rsid w:val="00847369"/>
    <w:rsid w:val="00850CE4"/>
    <w:rsid w:val="00850DD6"/>
    <w:rsid w:val="008547A2"/>
    <w:rsid w:val="00855B82"/>
    <w:rsid w:val="00856B06"/>
    <w:rsid w:val="00857977"/>
    <w:rsid w:val="00861700"/>
    <w:rsid w:val="008658BA"/>
    <w:rsid w:val="008666BE"/>
    <w:rsid w:val="00867CCA"/>
    <w:rsid w:val="008713EC"/>
    <w:rsid w:val="00871484"/>
    <w:rsid w:val="008719CC"/>
    <w:rsid w:val="00872B24"/>
    <w:rsid w:val="008738EA"/>
    <w:rsid w:val="008760D1"/>
    <w:rsid w:val="00880361"/>
    <w:rsid w:val="0088097F"/>
    <w:rsid w:val="00883721"/>
    <w:rsid w:val="00884FAA"/>
    <w:rsid w:val="008852DC"/>
    <w:rsid w:val="00885D34"/>
    <w:rsid w:val="00891373"/>
    <w:rsid w:val="008919C2"/>
    <w:rsid w:val="00892A13"/>
    <w:rsid w:val="00892CF2"/>
    <w:rsid w:val="008931CB"/>
    <w:rsid w:val="00894B17"/>
    <w:rsid w:val="00896167"/>
    <w:rsid w:val="0089685B"/>
    <w:rsid w:val="00896872"/>
    <w:rsid w:val="00896CD5"/>
    <w:rsid w:val="008A5E3F"/>
    <w:rsid w:val="008A7804"/>
    <w:rsid w:val="008A7B3A"/>
    <w:rsid w:val="008A7E08"/>
    <w:rsid w:val="008B21C6"/>
    <w:rsid w:val="008B55C3"/>
    <w:rsid w:val="008B5775"/>
    <w:rsid w:val="008C1F12"/>
    <w:rsid w:val="008C394E"/>
    <w:rsid w:val="008C5284"/>
    <w:rsid w:val="008C5528"/>
    <w:rsid w:val="008D05B8"/>
    <w:rsid w:val="008D0914"/>
    <w:rsid w:val="008D3697"/>
    <w:rsid w:val="008D4B72"/>
    <w:rsid w:val="008D4B9C"/>
    <w:rsid w:val="008D67F5"/>
    <w:rsid w:val="008E2F91"/>
    <w:rsid w:val="008E36FE"/>
    <w:rsid w:val="008E48C1"/>
    <w:rsid w:val="008E54C9"/>
    <w:rsid w:val="008E5F19"/>
    <w:rsid w:val="008F11B0"/>
    <w:rsid w:val="008F213E"/>
    <w:rsid w:val="008F3C1B"/>
    <w:rsid w:val="008F42F8"/>
    <w:rsid w:val="008F563D"/>
    <w:rsid w:val="008F5865"/>
    <w:rsid w:val="008F74E5"/>
    <w:rsid w:val="008F7834"/>
    <w:rsid w:val="008F7A3B"/>
    <w:rsid w:val="00902075"/>
    <w:rsid w:val="009027D1"/>
    <w:rsid w:val="0090281B"/>
    <w:rsid w:val="00902948"/>
    <w:rsid w:val="009060F6"/>
    <w:rsid w:val="00906AE7"/>
    <w:rsid w:val="00907029"/>
    <w:rsid w:val="0091072D"/>
    <w:rsid w:val="009115D8"/>
    <w:rsid w:val="00913522"/>
    <w:rsid w:val="00913E7A"/>
    <w:rsid w:val="009142E5"/>
    <w:rsid w:val="009148F6"/>
    <w:rsid w:val="00914B5F"/>
    <w:rsid w:val="00916419"/>
    <w:rsid w:val="009201CD"/>
    <w:rsid w:val="00922537"/>
    <w:rsid w:val="00924CC3"/>
    <w:rsid w:val="009259B6"/>
    <w:rsid w:val="00925BDE"/>
    <w:rsid w:val="00926B64"/>
    <w:rsid w:val="00927ABA"/>
    <w:rsid w:val="00930F8C"/>
    <w:rsid w:val="009405FA"/>
    <w:rsid w:val="00940911"/>
    <w:rsid w:val="0094184B"/>
    <w:rsid w:val="009427CD"/>
    <w:rsid w:val="00943E8A"/>
    <w:rsid w:val="00945B0B"/>
    <w:rsid w:val="009464F1"/>
    <w:rsid w:val="00947335"/>
    <w:rsid w:val="00951B51"/>
    <w:rsid w:val="009533E7"/>
    <w:rsid w:val="0095495B"/>
    <w:rsid w:val="00954D95"/>
    <w:rsid w:val="00955B19"/>
    <w:rsid w:val="00961374"/>
    <w:rsid w:val="00961C0F"/>
    <w:rsid w:val="00962917"/>
    <w:rsid w:val="00965324"/>
    <w:rsid w:val="009669F3"/>
    <w:rsid w:val="00966F2E"/>
    <w:rsid w:val="00975C5D"/>
    <w:rsid w:val="009763C7"/>
    <w:rsid w:val="00977EF7"/>
    <w:rsid w:val="00980076"/>
    <w:rsid w:val="00984E76"/>
    <w:rsid w:val="00985442"/>
    <w:rsid w:val="00985A75"/>
    <w:rsid w:val="00986007"/>
    <w:rsid w:val="00986F79"/>
    <w:rsid w:val="00987D2C"/>
    <w:rsid w:val="0099054B"/>
    <w:rsid w:val="00991412"/>
    <w:rsid w:val="00992BEA"/>
    <w:rsid w:val="009931F4"/>
    <w:rsid w:val="00993FCF"/>
    <w:rsid w:val="009966D7"/>
    <w:rsid w:val="009A2A3D"/>
    <w:rsid w:val="009A3B90"/>
    <w:rsid w:val="009A616F"/>
    <w:rsid w:val="009B2F7C"/>
    <w:rsid w:val="009B4557"/>
    <w:rsid w:val="009B4CE4"/>
    <w:rsid w:val="009B4E90"/>
    <w:rsid w:val="009B6389"/>
    <w:rsid w:val="009C0363"/>
    <w:rsid w:val="009C03A9"/>
    <w:rsid w:val="009C0A98"/>
    <w:rsid w:val="009C31CA"/>
    <w:rsid w:val="009C42EE"/>
    <w:rsid w:val="009C4FF9"/>
    <w:rsid w:val="009C7798"/>
    <w:rsid w:val="009D63FB"/>
    <w:rsid w:val="009E23C8"/>
    <w:rsid w:val="009E744C"/>
    <w:rsid w:val="009F00F3"/>
    <w:rsid w:val="009F0A1A"/>
    <w:rsid w:val="009F1325"/>
    <w:rsid w:val="009F220E"/>
    <w:rsid w:val="009F2B29"/>
    <w:rsid w:val="009F5FFE"/>
    <w:rsid w:val="00A01443"/>
    <w:rsid w:val="00A01D8B"/>
    <w:rsid w:val="00A033E8"/>
    <w:rsid w:val="00A03A8B"/>
    <w:rsid w:val="00A06A2E"/>
    <w:rsid w:val="00A073D1"/>
    <w:rsid w:val="00A073D7"/>
    <w:rsid w:val="00A07AD7"/>
    <w:rsid w:val="00A07E82"/>
    <w:rsid w:val="00A10BDD"/>
    <w:rsid w:val="00A10D16"/>
    <w:rsid w:val="00A11F62"/>
    <w:rsid w:val="00A137AE"/>
    <w:rsid w:val="00A1456B"/>
    <w:rsid w:val="00A14EB3"/>
    <w:rsid w:val="00A26910"/>
    <w:rsid w:val="00A27672"/>
    <w:rsid w:val="00A27AB8"/>
    <w:rsid w:val="00A311A6"/>
    <w:rsid w:val="00A34C9D"/>
    <w:rsid w:val="00A35239"/>
    <w:rsid w:val="00A401AC"/>
    <w:rsid w:val="00A41E39"/>
    <w:rsid w:val="00A420C1"/>
    <w:rsid w:val="00A43A3C"/>
    <w:rsid w:val="00A4493D"/>
    <w:rsid w:val="00A4551D"/>
    <w:rsid w:val="00A45E8E"/>
    <w:rsid w:val="00A4691A"/>
    <w:rsid w:val="00A46AF3"/>
    <w:rsid w:val="00A47F0E"/>
    <w:rsid w:val="00A50EF8"/>
    <w:rsid w:val="00A517B7"/>
    <w:rsid w:val="00A55F2F"/>
    <w:rsid w:val="00A56BCC"/>
    <w:rsid w:val="00A57010"/>
    <w:rsid w:val="00A575DF"/>
    <w:rsid w:val="00A60506"/>
    <w:rsid w:val="00A62EC9"/>
    <w:rsid w:val="00A64EF6"/>
    <w:rsid w:val="00A6506C"/>
    <w:rsid w:val="00A65789"/>
    <w:rsid w:val="00A70CF8"/>
    <w:rsid w:val="00A71905"/>
    <w:rsid w:val="00A71ABA"/>
    <w:rsid w:val="00A71EC0"/>
    <w:rsid w:val="00A73DAF"/>
    <w:rsid w:val="00A73DD3"/>
    <w:rsid w:val="00A74330"/>
    <w:rsid w:val="00A75E86"/>
    <w:rsid w:val="00A812DA"/>
    <w:rsid w:val="00A83D31"/>
    <w:rsid w:val="00A846E2"/>
    <w:rsid w:val="00A85818"/>
    <w:rsid w:val="00A858BA"/>
    <w:rsid w:val="00A94159"/>
    <w:rsid w:val="00A96CA9"/>
    <w:rsid w:val="00A97DB9"/>
    <w:rsid w:val="00AA0D74"/>
    <w:rsid w:val="00AA26D0"/>
    <w:rsid w:val="00AA5344"/>
    <w:rsid w:val="00AA7AEC"/>
    <w:rsid w:val="00AA7B8C"/>
    <w:rsid w:val="00AB32F4"/>
    <w:rsid w:val="00AB331A"/>
    <w:rsid w:val="00AB56C9"/>
    <w:rsid w:val="00AC199A"/>
    <w:rsid w:val="00AC2529"/>
    <w:rsid w:val="00AC3E95"/>
    <w:rsid w:val="00AC46EA"/>
    <w:rsid w:val="00AC4911"/>
    <w:rsid w:val="00AC562C"/>
    <w:rsid w:val="00AC5FEA"/>
    <w:rsid w:val="00AC75E2"/>
    <w:rsid w:val="00AD03EC"/>
    <w:rsid w:val="00AD3E88"/>
    <w:rsid w:val="00AD4E10"/>
    <w:rsid w:val="00AE0150"/>
    <w:rsid w:val="00AE07E7"/>
    <w:rsid w:val="00AE0DAE"/>
    <w:rsid w:val="00AE1DF0"/>
    <w:rsid w:val="00AE2158"/>
    <w:rsid w:val="00AE35C3"/>
    <w:rsid w:val="00AE5E2C"/>
    <w:rsid w:val="00AE7938"/>
    <w:rsid w:val="00AF03F0"/>
    <w:rsid w:val="00AF4AE3"/>
    <w:rsid w:val="00B02CDD"/>
    <w:rsid w:val="00B02EE8"/>
    <w:rsid w:val="00B034A3"/>
    <w:rsid w:val="00B03A02"/>
    <w:rsid w:val="00B0407F"/>
    <w:rsid w:val="00B128E0"/>
    <w:rsid w:val="00B12D38"/>
    <w:rsid w:val="00B161F6"/>
    <w:rsid w:val="00B16C9C"/>
    <w:rsid w:val="00B16E3E"/>
    <w:rsid w:val="00B22C98"/>
    <w:rsid w:val="00B22D3B"/>
    <w:rsid w:val="00B30B4B"/>
    <w:rsid w:val="00B31AF8"/>
    <w:rsid w:val="00B33551"/>
    <w:rsid w:val="00B33A42"/>
    <w:rsid w:val="00B35A29"/>
    <w:rsid w:val="00B35BE0"/>
    <w:rsid w:val="00B35BF1"/>
    <w:rsid w:val="00B35E99"/>
    <w:rsid w:val="00B414F1"/>
    <w:rsid w:val="00B41627"/>
    <w:rsid w:val="00B43B37"/>
    <w:rsid w:val="00B446A3"/>
    <w:rsid w:val="00B44702"/>
    <w:rsid w:val="00B45263"/>
    <w:rsid w:val="00B461FC"/>
    <w:rsid w:val="00B46FD5"/>
    <w:rsid w:val="00B50FBB"/>
    <w:rsid w:val="00B5793B"/>
    <w:rsid w:val="00B61588"/>
    <w:rsid w:val="00B61B9C"/>
    <w:rsid w:val="00B61EDD"/>
    <w:rsid w:val="00B649F9"/>
    <w:rsid w:val="00B64A9F"/>
    <w:rsid w:val="00B64C46"/>
    <w:rsid w:val="00B675CD"/>
    <w:rsid w:val="00B678E4"/>
    <w:rsid w:val="00B67DF4"/>
    <w:rsid w:val="00B70716"/>
    <w:rsid w:val="00B73946"/>
    <w:rsid w:val="00B73AE7"/>
    <w:rsid w:val="00B744D4"/>
    <w:rsid w:val="00B75CD8"/>
    <w:rsid w:val="00B75E51"/>
    <w:rsid w:val="00B7633F"/>
    <w:rsid w:val="00B8358F"/>
    <w:rsid w:val="00B845EA"/>
    <w:rsid w:val="00B850B0"/>
    <w:rsid w:val="00B850F7"/>
    <w:rsid w:val="00B8790B"/>
    <w:rsid w:val="00B906A1"/>
    <w:rsid w:val="00B919B1"/>
    <w:rsid w:val="00B92F37"/>
    <w:rsid w:val="00B97034"/>
    <w:rsid w:val="00B9785E"/>
    <w:rsid w:val="00BA04E0"/>
    <w:rsid w:val="00BA0D49"/>
    <w:rsid w:val="00BA5017"/>
    <w:rsid w:val="00BA5271"/>
    <w:rsid w:val="00BA7AFD"/>
    <w:rsid w:val="00BB0522"/>
    <w:rsid w:val="00BB13BC"/>
    <w:rsid w:val="00BB547B"/>
    <w:rsid w:val="00BB57FA"/>
    <w:rsid w:val="00BB5CD9"/>
    <w:rsid w:val="00BB69AB"/>
    <w:rsid w:val="00BC16C1"/>
    <w:rsid w:val="00BC4767"/>
    <w:rsid w:val="00BC594F"/>
    <w:rsid w:val="00BC628B"/>
    <w:rsid w:val="00BC6648"/>
    <w:rsid w:val="00BC67B7"/>
    <w:rsid w:val="00BC744A"/>
    <w:rsid w:val="00BC75CE"/>
    <w:rsid w:val="00BD29A2"/>
    <w:rsid w:val="00BD2B09"/>
    <w:rsid w:val="00BE0F93"/>
    <w:rsid w:val="00BE125D"/>
    <w:rsid w:val="00BE2231"/>
    <w:rsid w:val="00BE3E09"/>
    <w:rsid w:val="00BE4317"/>
    <w:rsid w:val="00BE543E"/>
    <w:rsid w:val="00BE7A3A"/>
    <w:rsid w:val="00BF04F7"/>
    <w:rsid w:val="00BF17E6"/>
    <w:rsid w:val="00BF20C0"/>
    <w:rsid w:val="00BF20E7"/>
    <w:rsid w:val="00BF57F8"/>
    <w:rsid w:val="00BF6E2B"/>
    <w:rsid w:val="00C0017F"/>
    <w:rsid w:val="00C0390D"/>
    <w:rsid w:val="00C07A2C"/>
    <w:rsid w:val="00C1232E"/>
    <w:rsid w:val="00C128B2"/>
    <w:rsid w:val="00C1398A"/>
    <w:rsid w:val="00C160F6"/>
    <w:rsid w:val="00C167C3"/>
    <w:rsid w:val="00C222F4"/>
    <w:rsid w:val="00C23D8C"/>
    <w:rsid w:val="00C247A9"/>
    <w:rsid w:val="00C27B9E"/>
    <w:rsid w:val="00C3315E"/>
    <w:rsid w:val="00C3731A"/>
    <w:rsid w:val="00C37F4B"/>
    <w:rsid w:val="00C40D0F"/>
    <w:rsid w:val="00C42382"/>
    <w:rsid w:val="00C43FFC"/>
    <w:rsid w:val="00C51B97"/>
    <w:rsid w:val="00C51E3E"/>
    <w:rsid w:val="00C604E4"/>
    <w:rsid w:val="00C60CE5"/>
    <w:rsid w:val="00C60DB6"/>
    <w:rsid w:val="00C64245"/>
    <w:rsid w:val="00C65A65"/>
    <w:rsid w:val="00C66241"/>
    <w:rsid w:val="00C7094B"/>
    <w:rsid w:val="00C70E02"/>
    <w:rsid w:val="00C711D2"/>
    <w:rsid w:val="00C7472A"/>
    <w:rsid w:val="00C76A7F"/>
    <w:rsid w:val="00C80BC8"/>
    <w:rsid w:val="00C82820"/>
    <w:rsid w:val="00C83198"/>
    <w:rsid w:val="00C87AEB"/>
    <w:rsid w:val="00C90E97"/>
    <w:rsid w:val="00C922A4"/>
    <w:rsid w:val="00C93360"/>
    <w:rsid w:val="00C94763"/>
    <w:rsid w:val="00C965BF"/>
    <w:rsid w:val="00CA0698"/>
    <w:rsid w:val="00CA1CF5"/>
    <w:rsid w:val="00CA5A31"/>
    <w:rsid w:val="00CA5EA0"/>
    <w:rsid w:val="00CB50BF"/>
    <w:rsid w:val="00CB59B1"/>
    <w:rsid w:val="00CB7465"/>
    <w:rsid w:val="00CC1AF2"/>
    <w:rsid w:val="00CC4310"/>
    <w:rsid w:val="00CC6801"/>
    <w:rsid w:val="00CD2AA0"/>
    <w:rsid w:val="00CD2ED9"/>
    <w:rsid w:val="00CD448B"/>
    <w:rsid w:val="00CD49B9"/>
    <w:rsid w:val="00CD5556"/>
    <w:rsid w:val="00CE0605"/>
    <w:rsid w:val="00CE17B2"/>
    <w:rsid w:val="00CE2ADB"/>
    <w:rsid w:val="00CE4658"/>
    <w:rsid w:val="00CE4BB0"/>
    <w:rsid w:val="00CE7346"/>
    <w:rsid w:val="00CF137C"/>
    <w:rsid w:val="00CF364E"/>
    <w:rsid w:val="00CF585A"/>
    <w:rsid w:val="00CF5E7B"/>
    <w:rsid w:val="00CF5EE8"/>
    <w:rsid w:val="00CF7D98"/>
    <w:rsid w:val="00D02968"/>
    <w:rsid w:val="00D07957"/>
    <w:rsid w:val="00D109FC"/>
    <w:rsid w:val="00D11B3A"/>
    <w:rsid w:val="00D122C7"/>
    <w:rsid w:val="00D123A8"/>
    <w:rsid w:val="00D15D2E"/>
    <w:rsid w:val="00D16259"/>
    <w:rsid w:val="00D227D5"/>
    <w:rsid w:val="00D2542C"/>
    <w:rsid w:val="00D27CBC"/>
    <w:rsid w:val="00D34927"/>
    <w:rsid w:val="00D401B6"/>
    <w:rsid w:val="00D40FEA"/>
    <w:rsid w:val="00D414C3"/>
    <w:rsid w:val="00D421AF"/>
    <w:rsid w:val="00D42314"/>
    <w:rsid w:val="00D45F83"/>
    <w:rsid w:val="00D47445"/>
    <w:rsid w:val="00D50905"/>
    <w:rsid w:val="00D514CA"/>
    <w:rsid w:val="00D5185E"/>
    <w:rsid w:val="00D534B1"/>
    <w:rsid w:val="00D54068"/>
    <w:rsid w:val="00D553A2"/>
    <w:rsid w:val="00D55A1F"/>
    <w:rsid w:val="00D55FD3"/>
    <w:rsid w:val="00D56422"/>
    <w:rsid w:val="00D57036"/>
    <w:rsid w:val="00D572F4"/>
    <w:rsid w:val="00D60047"/>
    <w:rsid w:val="00D6072C"/>
    <w:rsid w:val="00D60922"/>
    <w:rsid w:val="00D6138A"/>
    <w:rsid w:val="00D61998"/>
    <w:rsid w:val="00D62509"/>
    <w:rsid w:val="00D636AD"/>
    <w:rsid w:val="00D64BB0"/>
    <w:rsid w:val="00D65FB7"/>
    <w:rsid w:val="00D70E4C"/>
    <w:rsid w:val="00D732E4"/>
    <w:rsid w:val="00D73D8A"/>
    <w:rsid w:val="00D741BA"/>
    <w:rsid w:val="00D75C9C"/>
    <w:rsid w:val="00D75D6F"/>
    <w:rsid w:val="00D766BD"/>
    <w:rsid w:val="00D76D54"/>
    <w:rsid w:val="00D81E1D"/>
    <w:rsid w:val="00D85303"/>
    <w:rsid w:val="00D854B4"/>
    <w:rsid w:val="00D86D2D"/>
    <w:rsid w:val="00D86E3E"/>
    <w:rsid w:val="00D8723D"/>
    <w:rsid w:val="00D8783C"/>
    <w:rsid w:val="00D87AEE"/>
    <w:rsid w:val="00D90416"/>
    <w:rsid w:val="00D90944"/>
    <w:rsid w:val="00D9392F"/>
    <w:rsid w:val="00D94D1B"/>
    <w:rsid w:val="00D9533F"/>
    <w:rsid w:val="00D9585F"/>
    <w:rsid w:val="00D95C73"/>
    <w:rsid w:val="00D96083"/>
    <w:rsid w:val="00DA0994"/>
    <w:rsid w:val="00DA0F21"/>
    <w:rsid w:val="00DA23C3"/>
    <w:rsid w:val="00DA3D0B"/>
    <w:rsid w:val="00DB009E"/>
    <w:rsid w:val="00DB3C97"/>
    <w:rsid w:val="00DB4096"/>
    <w:rsid w:val="00DB434B"/>
    <w:rsid w:val="00DC00F3"/>
    <w:rsid w:val="00DC0AC8"/>
    <w:rsid w:val="00DC289B"/>
    <w:rsid w:val="00DC2FEE"/>
    <w:rsid w:val="00DC36AF"/>
    <w:rsid w:val="00DC3C4B"/>
    <w:rsid w:val="00DC3D8B"/>
    <w:rsid w:val="00DC4BB2"/>
    <w:rsid w:val="00DC5460"/>
    <w:rsid w:val="00DC54A8"/>
    <w:rsid w:val="00DC698E"/>
    <w:rsid w:val="00DC790F"/>
    <w:rsid w:val="00DC7EE3"/>
    <w:rsid w:val="00DD1B12"/>
    <w:rsid w:val="00DD7066"/>
    <w:rsid w:val="00DE0A81"/>
    <w:rsid w:val="00DE13BE"/>
    <w:rsid w:val="00DE1666"/>
    <w:rsid w:val="00DE263E"/>
    <w:rsid w:val="00DE6634"/>
    <w:rsid w:val="00DF32AE"/>
    <w:rsid w:val="00DF50B4"/>
    <w:rsid w:val="00DF563F"/>
    <w:rsid w:val="00DF79BF"/>
    <w:rsid w:val="00E01230"/>
    <w:rsid w:val="00E01F6B"/>
    <w:rsid w:val="00E03AFD"/>
    <w:rsid w:val="00E05651"/>
    <w:rsid w:val="00E05A86"/>
    <w:rsid w:val="00E05FFA"/>
    <w:rsid w:val="00E06021"/>
    <w:rsid w:val="00E068BC"/>
    <w:rsid w:val="00E069B8"/>
    <w:rsid w:val="00E07173"/>
    <w:rsid w:val="00E114DC"/>
    <w:rsid w:val="00E11B39"/>
    <w:rsid w:val="00E13590"/>
    <w:rsid w:val="00E135A5"/>
    <w:rsid w:val="00E15103"/>
    <w:rsid w:val="00E16D1A"/>
    <w:rsid w:val="00E17D75"/>
    <w:rsid w:val="00E222CD"/>
    <w:rsid w:val="00E255BA"/>
    <w:rsid w:val="00E30905"/>
    <w:rsid w:val="00E30FBC"/>
    <w:rsid w:val="00E3106A"/>
    <w:rsid w:val="00E31C91"/>
    <w:rsid w:val="00E31ECC"/>
    <w:rsid w:val="00E33A83"/>
    <w:rsid w:val="00E354D8"/>
    <w:rsid w:val="00E358AA"/>
    <w:rsid w:val="00E3675A"/>
    <w:rsid w:val="00E37B6B"/>
    <w:rsid w:val="00E4297D"/>
    <w:rsid w:val="00E42CCE"/>
    <w:rsid w:val="00E4334E"/>
    <w:rsid w:val="00E44A76"/>
    <w:rsid w:val="00E45EDE"/>
    <w:rsid w:val="00E4668D"/>
    <w:rsid w:val="00E474EC"/>
    <w:rsid w:val="00E5009E"/>
    <w:rsid w:val="00E51FA8"/>
    <w:rsid w:val="00E534BB"/>
    <w:rsid w:val="00E5364B"/>
    <w:rsid w:val="00E53F41"/>
    <w:rsid w:val="00E54414"/>
    <w:rsid w:val="00E54877"/>
    <w:rsid w:val="00E60622"/>
    <w:rsid w:val="00E60973"/>
    <w:rsid w:val="00E63293"/>
    <w:rsid w:val="00E645BA"/>
    <w:rsid w:val="00E657E8"/>
    <w:rsid w:val="00E66E2E"/>
    <w:rsid w:val="00E67E18"/>
    <w:rsid w:val="00E70F8E"/>
    <w:rsid w:val="00E73173"/>
    <w:rsid w:val="00E7528D"/>
    <w:rsid w:val="00E80629"/>
    <w:rsid w:val="00E81C99"/>
    <w:rsid w:val="00E83FFD"/>
    <w:rsid w:val="00E849B6"/>
    <w:rsid w:val="00E850E7"/>
    <w:rsid w:val="00E8720D"/>
    <w:rsid w:val="00E879E7"/>
    <w:rsid w:val="00E95E0D"/>
    <w:rsid w:val="00EA14C1"/>
    <w:rsid w:val="00EA160A"/>
    <w:rsid w:val="00EA175B"/>
    <w:rsid w:val="00EA1D3A"/>
    <w:rsid w:val="00EA1E91"/>
    <w:rsid w:val="00EA1F54"/>
    <w:rsid w:val="00EA3971"/>
    <w:rsid w:val="00EA430E"/>
    <w:rsid w:val="00EA7668"/>
    <w:rsid w:val="00EB2746"/>
    <w:rsid w:val="00EB2CCC"/>
    <w:rsid w:val="00EB3660"/>
    <w:rsid w:val="00EB62BD"/>
    <w:rsid w:val="00EB719C"/>
    <w:rsid w:val="00EC226E"/>
    <w:rsid w:val="00EC446D"/>
    <w:rsid w:val="00EC508D"/>
    <w:rsid w:val="00EC5490"/>
    <w:rsid w:val="00ED357B"/>
    <w:rsid w:val="00ED4773"/>
    <w:rsid w:val="00ED658A"/>
    <w:rsid w:val="00ED7E7D"/>
    <w:rsid w:val="00EE121F"/>
    <w:rsid w:val="00EF1CE9"/>
    <w:rsid w:val="00EF21E6"/>
    <w:rsid w:val="00F033F0"/>
    <w:rsid w:val="00F03C0E"/>
    <w:rsid w:val="00F03F8B"/>
    <w:rsid w:val="00F130B0"/>
    <w:rsid w:val="00F14C6D"/>
    <w:rsid w:val="00F157CF"/>
    <w:rsid w:val="00F15821"/>
    <w:rsid w:val="00F22F3E"/>
    <w:rsid w:val="00F237AD"/>
    <w:rsid w:val="00F23853"/>
    <w:rsid w:val="00F23905"/>
    <w:rsid w:val="00F268FF"/>
    <w:rsid w:val="00F26EA1"/>
    <w:rsid w:val="00F27EC9"/>
    <w:rsid w:val="00F35355"/>
    <w:rsid w:val="00F364DA"/>
    <w:rsid w:val="00F365EB"/>
    <w:rsid w:val="00F37118"/>
    <w:rsid w:val="00F372F9"/>
    <w:rsid w:val="00F40023"/>
    <w:rsid w:val="00F41BFD"/>
    <w:rsid w:val="00F43238"/>
    <w:rsid w:val="00F45143"/>
    <w:rsid w:val="00F452A8"/>
    <w:rsid w:val="00F4669C"/>
    <w:rsid w:val="00F47014"/>
    <w:rsid w:val="00F473DE"/>
    <w:rsid w:val="00F4774A"/>
    <w:rsid w:val="00F5049A"/>
    <w:rsid w:val="00F50B8B"/>
    <w:rsid w:val="00F5113B"/>
    <w:rsid w:val="00F5188E"/>
    <w:rsid w:val="00F5556F"/>
    <w:rsid w:val="00F55DC5"/>
    <w:rsid w:val="00F5687A"/>
    <w:rsid w:val="00F57E62"/>
    <w:rsid w:val="00F627C9"/>
    <w:rsid w:val="00F64EFA"/>
    <w:rsid w:val="00F65F55"/>
    <w:rsid w:val="00F676D8"/>
    <w:rsid w:val="00F74B48"/>
    <w:rsid w:val="00F81577"/>
    <w:rsid w:val="00F81753"/>
    <w:rsid w:val="00F81A67"/>
    <w:rsid w:val="00F8212F"/>
    <w:rsid w:val="00F83DC2"/>
    <w:rsid w:val="00F841C3"/>
    <w:rsid w:val="00F84CFA"/>
    <w:rsid w:val="00F86D93"/>
    <w:rsid w:val="00F87CB1"/>
    <w:rsid w:val="00F92A06"/>
    <w:rsid w:val="00F9600D"/>
    <w:rsid w:val="00F96059"/>
    <w:rsid w:val="00F968BA"/>
    <w:rsid w:val="00FA3F7A"/>
    <w:rsid w:val="00FA5830"/>
    <w:rsid w:val="00FA5BA3"/>
    <w:rsid w:val="00FA5D91"/>
    <w:rsid w:val="00FA7913"/>
    <w:rsid w:val="00FB211A"/>
    <w:rsid w:val="00FB2B5C"/>
    <w:rsid w:val="00FB2B62"/>
    <w:rsid w:val="00FB623F"/>
    <w:rsid w:val="00FC10B2"/>
    <w:rsid w:val="00FC15B7"/>
    <w:rsid w:val="00FC2C8B"/>
    <w:rsid w:val="00FC4080"/>
    <w:rsid w:val="00FC4CD9"/>
    <w:rsid w:val="00FC4F5C"/>
    <w:rsid w:val="00FC6877"/>
    <w:rsid w:val="00FD280C"/>
    <w:rsid w:val="00FD3C17"/>
    <w:rsid w:val="00FD5763"/>
    <w:rsid w:val="00FE183C"/>
    <w:rsid w:val="00FE23C0"/>
    <w:rsid w:val="00FE3893"/>
    <w:rsid w:val="00FF1A6C"/>
    <w:rsid w:val="00FF1BCE"/>
    <w:rsid w:val="00FF2744"/>
    <w:rsid w:val="00FF29D9"/>
    <w:rsid w:val="00FF4DBC"/>
    <w:rsid w:val="00FF5096"/>
    <w:rsid w:val="00FF5521"/>
    <w:rsid w:val="00FF723E"/>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BC7EF4"/>
  <w15:docId w15:val="{C0E98746-2817-4A03-8997-99D32E9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3C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1"/>
    <w:next w:val="a1"/>
    <w:link w:val="12"/>
    <w:qFormat/>
    <w:rsid w:val="00460CC5"/>
    <w:pPr>
      <w:keepNext/>
      <w:widowControl/>
      <w:numPr>
        <w:numId w:val="10"/>
      </w:numPr>
      <w:suppressAutoHyphens w:val="0"/>
      <w:overflowPunct/>
      <w:autoSpaceDE/>
      <w:autoSpaceDN/>
      <w:adjustRightInd/>
      <w:spacing w:before="240" w:after="60"/>
      <w:textAlignment w:val="auto"/>
      <w:outlineLvl w:val="0"/>
    </w:pPr>
    <w:rPr>
      <w:rFonts w:ascii="Arial" w:hAnsi="Arial" w:cs="Arial"/>
      <w:b/>
      <w:bCs/>
      <w:kern w:val="32"/>
      <w:sz w:val="32"/>
      <w:szCs w:val="32"/>
    </w:rPr>
  </w:style>
  <w:style w:type="paragraph" w:styleId="20">
    <w:name w:val="heading 2"/>
    <w:basedOn w:val="a1"/>
    <w:next w:val="a1"/>
    <w:link w:val="21"/>
    <w:qFormat/>
    <w:rsid w:val="00460CC5"/>
    <w:pPr>
      <w:keepNext/>
      <w:widowControl/>
      <w:suppressAutoHyphens w:val="0"/>
      <w:overflowPunct/>
      <w:autoSpaceDE/>
      <w:autoSpaceDN/>
      <w:adjustRightInd/>
      <w:jc w:val="center"/>
      <w:textAlignment w:val="auto"/>
      <w:outlineLvl w:val="1"/>
    </w:pPr>
    <w:rPr>
      <w:b/>
      <w:sz w:val="28"/>
    </w:rPr>
  </w:style>
  <w:style w:type="paragraph" w:styleId="3">
    <w:name w:val="heading 3"/>
    <w:basedOn w:val="a1"/>
    <w:next w:val="a1"/>
    <w:link w:val="30"/>
    <w:uiPriority w:val="99"/>
    <w:qFormat/>
    <w:rsid w:val="00460CC5"/>
    <w:pPr>
      <w:keepNext/>
      <w:widowControl/>
      <w:suppressAutoHyphens w:val="0"/>
      <w:overflowPunct/>
      <w:autoSpaceDE/>
      <w:autoSpaceDN/>
      <w:adjustRightInd/>
      <w:spacing w:before="240" w:after="60"/>
      <w:textAlignment w:val="auto"/>
      <w:outlineLvl w:val="2"/>
    </w:pPr>
    <w:rPr>
      <w:rFonts w:ascii="Arial" w:hAnsi="Arial" w:cs="Arial"/>
      <w:b/>
      <w:bCs/>
      <w:sz w:val="26"/>
      <w:szCs w:val="26"/>
    </w:rPr>
  </w:style>
  <w:style w:type="paragraph" w:styleId="5">
    <w:name w:val="heading 5"/>
    <w:basedOn w:val="a1"/>
    <w:next w:val="a1"/>
    <w:link w:val="50"/>
    <w:qFormat/>
    <w:rsid w:val="00460CC5"/>
    <w:pPr>
      <w:widowControl/>
      <w:suppressAutoHyphens w:val="0"/>
      <w:overflowPunct/>
      <w:autoSpaceDE/>
      <w:autoSpaceDN/>
      <w:adjustRightInd/>
      <w:spacing w:before="240" w:after="60"/>
      <w:textAlignment w:val="auto"/>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460CC5"/>
    <w:rPr>
      <w:rFonts w:ascii="Arial" w:eastAsia="Times New Roman" w:hAnsi="Arial" w:cs="Arial"/>
      <w:b/>
      <w:bCs/>
      <w:kern w:val="32"/>
      <w:sz w:val="32"/>
      <w:szCs w:val="32"/>
      <w:lang w:eastAsia="ru-RU"/>
    </w:rPr>
  </w:style>
  <w:style w:type="character" w:customStyle="1" w:styleId="21">
    <w:name w:val="Заголовок 2 Знак"/>
    <w:basedOn w:val="a2"/>
    <w:link w:val="20"/>
    <w:rsid w:val="00460CC5"/>
    <w:rPr>
      <w:rFonts w:ascii="Times New Roman" w:eastAsia="Times New Roman" w:hAnsi="Times New Roman" w:cs="Times New Roman"/>
      <w:b/>
      <w:sz w:val="28"/>
      <w:szCs w:val="20"/>
      <w:lang w:eastAsia="ru-RU"/>
    </w:rPr>
  </w:style>
  <w:style w:type="character" w:customStyle="1" w:styleId="30">
    <w:name w:val="Заголовок 3 Знак"/>
    <w:basedOn w:val="a2"/>
    <w:link w:val="3"/>
    <w:uiPriority w:val="99"/>
    <w:rsid w:val="00460CC5"/>
    <w:rPr>
      <w:rFonts w:ascii="Arial" w:eastAsia="Times New Roman" w:hAnsi="Arial" w:cs="Arial"/>
      <w:b/>
      <w:bCs/>
      <w:sz w:val="26"/>
      <w:szCs w:val="26"/>
      <w:lang w:eastAsia="ru-RU"/>
    </w:rPr>
  </w:style>
  <w:style w:type="character" w:customStyle="1" w:styleId="50">
    <w:name w:val="Заголовок 5 Знак"/>
    <w:basedOn w:val="a2"/>
    <w:link w:val="5"/>
    <w:rsid w:val="00460CC5"/>
    <w:rPr>
      <w:rFonts w:ascii="Times New Roman" w:eastAsia="Times New Roman" w:hAnsi="Times New Roman" w:cs="Times New Roman"/>
      <w:b/>
      <w:bCs/>
      <w:i/>
      <w:iCs/>
      <w:sz w:val="26"/>
      <w:szCs w:val="26"/>
      <w:lang w:eastAsia="ru-RU"/>
    </w:rPr>
  </w:style>
  <w:style w:type="paragraph" w:customStyle="1" w:styleId="ConsPlusNormal">
    <w:name w:val="ConsPlusNormal"/>
    <w:rsid w:val="00FE3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FE3893"/>
    <w:rPr>
      <w:color w:val="000000"/>
      <w:u w:val="single"/>
    </w:rPr>
  </w:style>
  <w:style w:type="character" w:customStyle="1" w:styleId="a6">
    <w:name w:val="Цветовое выделение"/>
    <w:rsid w:val="00567566"/>
    <w:rPr>
      <w:b/>
      <w:bCs/>
      <w:color w:val="000080"/>
    </w:rPr>
  </w:style>
  <w:style w:type="paragraph" w:styleId="a7">
    <w:name w:val="Balloon Text"/>
    <w:basedOn w:val="a1"/>
    <w:link w:val="a8"/>
    <w:uiPriority w:val="99"/>
    <w:semiHidden/>
    <w:unhideWhenUsed/>
    <w:rsid w:val="00567566"/>
    <w:rPr>
      <w:rFonts w:ascii="Tahoma" w:hAnsi="Tahoma" w:cs="Tahoma"/>
      <w:sz w:val="16"/>
      <w:szCs w:val="16"/>
    </w:rPr>
  </w:style>
  <w:style w:type="character" w:customStyle="1" w:styleId="a8">
    <w:name w:val="Текст выноски Знак"/>
    <w:basedOn w:val="a2"/>
    <w:link w:val="a7"/>
    <w:uiPriority w:val="99"/>
    <w:semiHidden/>
    <w:rsid w:val="00567566"/>
    <w:rPr>
      <w:rFonts w:ascii="Tahoma" w:eastAsia="Times New Roman" w:hAnsi="Tahoma" w:cs="Tahoma"/>
      <w:sz w:val="16"/>
      <w:szCs w:val="16"/>
      <w:lang w:eastAsia="ru-RU"/>
    </w:rPr>
  </w:style>
  <w:style w:type="paragraph" w:styleId="a9">
    <w:name w:val="header"/>
    <w:basedOn w:val="a1"/>
    <w:link w:val="aa"/>
    <w:uiPriority w:val="99"/>
    <w:unhideWhenUsed/>
    <w:rsid w:val="00314E51"/>
    <w:pPr>
      <w:tabs>
        <w:tab w:val="center" w:pos="4677"/>
        <w:tab w:val="right" w:pos="9355"/>
      </w:tabs>
    </w:pPr>
  </w:style>
  <w:style w:type="character" w:customStyle="1" w:styleId="aa">
    <w:name w:val="Верхний колонтитул Знак"/>
    <w:basedOn w:val="a2"/>
    <w:link w:val="a9"/>
    <w:uiPriority w:val="99"/>
    <w:rsid w:val="00314E51"/>
    <w:rPr>
      <w:rFonts w:ascii="Times New Roman" w:eastAsia="Times New Roman" w:hAnsi="Times New Roman" w:cs="Times New Roman"/>
      <w:sz w:val="24"/>
      <w:szCs w:val="20"/>
      <w:lang w:eastAsia="ru-RU"/>
    </w:rPr>
  </w:style>
  <w:style w:type="paragraph" w:styleId="ab">
    <w:name w:val="footer"/>
    <w:basedOn w:val="a1"/>
    <w:link w:val="ac"/>
    <w:uiPriority w:val="99"/>
    <w:unhideWhenUsed/>
    <w:rsid w:val="00314E51"/>
    <w:pPr>
      <w:tabs>
        <w:tab w:val="center" w:pos="4677"/>
        <w:tab w:val="right" w:pos="9355"/>
      </w:tabs>
    </w:pPr>
  </w:style>
  <w:style w:type="character" w:customStyle="1" w:styleId="ac">
    <w:name w:val="Нижний колонтитул Знак"/>
    <w:basedOn w:val="a2"/>
    <w:link w:val="ab"/>
    <w:uiPriority w:val="99"/>
    <w:rsid w:val="00314E51"/>
    <w:rPr>
      <w:rFonts w:ascii="Times New Roman" w:eastAsia="Times New Roman" w:hAnsi="Times New Roman" w:cs="Times New Roman"/>
      <w:sz w:val="24"/>
      <w:szCs w:val="20"/>
      <w:lang w:eastAsia="ru-RU"/>
    </w:rPr>
  </w:style>
  <w:style w:type="table" w:styleId="ad">
    <w:name w:val="Table Grid"/>
    <w:basedOn w:val="a3"/>
    <w:uiPriority w:val="59"/>
    <w:rsid w:val="001A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uiPriority w:val="34"/>
    <w:qFormat/>
    <w:rsid w:val="001A1530"/>
    <w:pPr>
      <w:widowControl/>
      <w:suppressAutoHyphens w:val="0"/>
      <w:overflowPunct/>
      <w:autoSpaceDE/>
      <w:autoSpaceDN/>
      <w:adjustRightInd/>
      <w:ind w:left="720"/>
      <w:contextualSpacing/>
      <w:textAlignment w:val="auto"/>
    </w:pPr>
    <w:rPr>
      <w:szCs w:val="24"/>
      <w:lang w:eastAsia="ar-SA"/>
    </w:rPr>
  </w:style>
  <w:style w:type="paragraph" w:styleId="af">
    <w:name w:val="endnote text"/>
    <w:basedOn w:val="a1"/>
    <w:link w:val="af0"/>
    <w:uiPriority w:val="99"/>
    <w:unhideWhenUsed/>
    <w:rsid w:val="004B602F"/>
    <w:rPr>
      <w:sz w:val="20"/>
    </w:rPr>
  </w:style>
  <w:style w:type="character" w:customStyle="1" w:styleId="af0">
    <w:name w:val="Текст концевой сноски Знак"/>
    <w:basedOn w:val="a2"/>
    <w:link w:val="af"/>
    <w:uiPriority w:val="99"/>
    <w:rsid w:val="004B602F"/>
    <w:rPr>
      <w:rFonts w:ascii="Times New Roman" w:eastAsia="Times New Roman" w:hAnsi="Times New Roman" w:cs="Times New Roman"/>
      <w:sz w:val="20"/>
      <w:szCs w:val="20"/>
      <w:lang w:eastAsia="ru-RU"/>
    </w:rPr>
  </w:style>
  <w:style w:type="character" w:styleId="af1">
    <w:name w:val="endnote reference"/>
    <w:basedOn w:val="a2"/>
    <w:uiPriority w:val="99"/>
    <w:unhideWhenUsed/>
    <w:rsid w:val="004B602F"/>
    <w:rPr>
      <w:vertAlign w:val="superscript"/>
    </w:rPr>
  </w:style>
  <w:style w:type="paragraph" w:styleId="af2">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Знак,Знак1,З"/>
    <w:basedOn w:val="a1"/>
    <w:link w:val="af3"/>
    <w:uiPriority w:val="99"/>
    <w:unhideWhenUsed/>
    <w:rsid w:val="004B602F"/>
    <w:rPr>
      <w:sz w:val="20"/>
    </w:rPr>
  </w:style>
  <w:style w:type="character" w:customStyle="1" w:styleId="af3">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2"/>
    <w:link w:val="af2"/>
    <w:uiPriority w:val="99"/>
    <w:rsid w:val="004B602F"/>
    <w:rPr>
      <w:rFonts w:ascii="Times New Roman" w:eastAsia="Times New Roman" w:hAnsi="Times New Roman" w:cs="Times New Roman"/>
      <w:sz w:val="20"/>
      <w:szCs w:val="20"/>
      <w:lang w:eastAsia="ru-RU"/>
    </w:rPr>
  </w:style>
  <w:style w:type="character" w:styleId="af4">
    <w:name w:val="footnote reference"/>
    <w:basedOn w:val="a2"/>
    <w:unhideWhenUsed/>
    <w:rsid w:val="004B602F"/>
    <w:rPr>
      <w:vertAlign w:val="superscript"/>
    </w:rPr>
  </w:style>
  <w:style w:type="paragraph" w:styleId="HTML">
    <w:name w:val="HTML Preformatted"/>
    <w:basedOn w:val="a1"/>
    <w:link w:val="HTML0"/>
    <w:rsid w:val="00B44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2"/>
    <w:link w:val="HTML"/>
    <w:rsid w:val="00B44702"/>
    <w:rPr>
      <w:rFonts w:ascii="Courier New" w:eastAsia="Times New Roman" w:hAnsi="Courier New" w:cs="Courier New"/>
      <w:sz w:val="20"/>
      <w:szCs w:val="20"/>
      <w:lang w:eastAsia="ru-RU"/>
    </w:rPr>
  </w:style>
  <w:style w:type="paragraph" w:customStyle="1" w:styleId="ConsNormal">
    <w:name w:val="ConsNormal"/>
    <w:rsid w:val="00460CC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абзац"/>
    <w:basedOn w:val="a1"/>
    <w:rsid w:val="00460CC5"/>
    <w:pPr>
      <w:widowControl/>
      <w:suppressAutoHyphens w:val="0"/>
      <w:overflowPunct/>
      <w:autoSpaceDE/>
      <w:autoSpaceDN/>
      <w:adjustRightInd/>
      <w:spacing w:after="120" w:line="276" w:lineRule="auto"/>
      <w:jc w:val="both"/>
      <w:textAlignment w:val="auto"/>
    </w:pPr>
    <w:rPr>
      <w:rFonts w:ascii="Calibri" w:hAnsi="Calibri"/>
      <w:sz w:val="20"/>
      <w:lang w:val="en-US" w:eastAsia="en-US"/>
    </w:rPr>
  </w:style>
  <w:style w:type="paragraph" w:customStyle="1" w:styleId="af6">
    <w:name w:val="???????"/>
    <w:rsid w:val="00460CC5"/>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60CC5"/>
    <w:pPr>
      <w:suppressAutoHyphens/>
      <w:autoSpaceDE w:val="0"/>
      <w:spacing w:after="0" w:line="240" w:lineRule="auto"/>
    </w:pPr>
    <w:rPr>
      <w:rFonts w:ascii="Courier New" w:eastAsia="Times New Roman" w:hAnsi="Courier New" w:cs="Courier New"/>
      <w:sz w:val="20"/>
      <w:szCs w:val="20"/>
      <w:lang w:eastAsia="ar-SA"/>
    </w:rPr>
  </w:style>
  <w:style w:type="paragraph" w:styleId="af7">
    <w:name w:val="Body Text"/>
    <w:basedOn w:val="a1"/>
    <w:link w:val="af8"/>
    <w:uiPriority w:val="99"/>
    <w:rsid w:val="00460CC5"/>
    <w:pPr>
      <w:widowControl/>
      <w:suppressAutoHyphens w:val="0"/>
      <w:overflowPunct/>
      <w:autoSpaceDE/>
      <w:autoSpaceDN/>
      <w:adjustRightInd/>
      <w:textAlignment w:val="auto"/>
    </w:pPr>
    <w:rPr>
      <w:b/>
      <w:bCs/>
      <w:sz w:val="32"/>
      <w:lang w:eastAsia="en-US"/>
    </w:rPr>
  </w:style>
  <w:style w:type="character" w:customStyle="1" w:styleId="af8">
    <w:name w:val="Основной текст Знак"/>
    <w:basedOn w:val="a2"/>
    <w:link w:val="af7"/>
    <w:uiPriority w:val="99"/>
    <w:rsid w:val="00460CC5"/>
    <w:rPr>
      <w:rFonts w:ascii="Times New Roman" w:eastAsia="Times New Roman" w:hAnsi="Times New Roman" w:cs="Times New Roman"/>
      <w:b/>
      <w:bCs/>
      <w:sz w:val="32"/>
      <w:szCs w:val="20"/>
    </w:rPr>
  </w:style>
  <w:style w:type="character" w:styleId="af9">
    <w:name w:val="annotation reference"/>
    <w:basedOn w:val="a2"/>
    <w:uiPriority w:val="99"/>
    <w:semiHidden/>
    <w:unhideWhenUsed/>
    <w:rsid w:val="00460CC5"/>
    <w:rPr>
      <w:sz w:val="16"/>
      <w:szCs w:val="16"/>
    </w:rPr>
  </w:style>
  <w:style w:type="character" w:customStyle="1" w:styleId="afa">
    <w:name w:val="Текст примечания Знак"/>
    <w:basedOn w:val="a2"/>
    <w:link w:val="afb"/>
    <w:uiPriority w:val="99"/>
    <w:semiHidden/>
    <w:rsid w:val="00460CC5"/>
    <w:rPr>
      <w:rFonts w:ascii="Times New Roman" w:eastAsia="Times New Roman" w:hAnsi="Times New Roman" w:cs="Times New Roman"/>
      <w:sz w:val="20"/>
      <w:szCs w:val="20"/>
      <w:lang w:eastAsia="ar-SA"/>
    </w:rPr>
  </w:style>
  <w:style w:type="paragraph" w:styleId="afb">
    <w:name w:val="annotation text"/>
    <w:basedOn w:val="a1"/>
    <w:link w:val="afa"/>
    <w:uiPriority w:val="99"/>
    <w:semiHidden/>
    <w:unhideWhenUsed/>
    <w:rsid w:val="00460CC5"/>
    <w:pPr>
      <w:widowControl/>
      <w:overflowPunct/>
      <w:autoSpaceDE/>
      <w:autoSpaceDN/>
      <w:adjustRightInd/>
      <w:textAlignment w:val="auto"/>
    </w:pPr>
    <w:rPr>
      <w:sz w:val="20"/>
      <w:lang w:eastAsia="ar-SA"/>
    </w:rPr>
  </w:style>
  <w:style w:type="character" w:customStyle="1" w:styleId="afc">
    <w:name w:val="Тема примечания Знак"/>
    <w:basedOn w:val="afa"/>
    <w:link w:val="afd"/>
    <w:uiPriority w:val="99"/>
    <w:semiHidden/>
    <w:rsid w:val="00460CC5"/>
    <w:rPr>
      <w:rFonts w:ascii="Times New Roman" w:eastAsia="Times New Roman" w:hAnsi="Times New Roman" w:cs="Times New Roman"/>
      <w:b/>
      <w:bCs/>
      <w:sz w:val="20"/>
      <w:szCs w:val="20"/>
      <w:lang w:eastAsia="ar-SA"/>
    </w:rPr>
  </w:style>
  <w:style w:type="paragraph" w:styleId="afd">
    <w:name w:val="annotation subject"/>
    <w:basedOn w:val="afb"/>
    <w:next w:val="afb"/>
    <w:link w:val="afc"/>
    <w:uiPriority w:val="99"/>
    <w:semiHidden/>
    <w:unhideWhenUsed/>
    <w:rsid w:val="00460CC5"/>
    <w:rPr>
      <w:b/>
      <w:bCs/>
    </w:rPr>
  </w:style>
  <w:style w:type="paragraph" w:customStyle="1" w:styleId="31">
    <w:name w:val="заголовок 3"/>
    <w:basedOn w:val="a1"/>
    <w:next w:val="a1"/>
    <w:rsid w:val="00460CC5"/>
    <w:pPr>
      <w:keepNext/>
      <w:suppressAutoHyphens w:val="0"/>
      <w:overflowPunct/>
      <w:autoSpaceDE/>
      <w:autoSpaceDN/>
      <w:adjustRightInd/>
      <w:ind w:right="-720"/>
      <w:jc w:val="center"/>
      <w:textAlignment w:val="auto"/>
    </w:pPr>
    <w:rPr>
      <w:b/>
      <w:sz w:val="36"/>
    </w:rPr>
  </w:style>
  <w:style w:type="paragraph" w:customStyle="1" w:styleId="22">
    <w:name w:val="заголовок 2"/>
    <w:basedOn w:val="a1"/>
    <w:next w:val="a1"/>
    <w:rsid w:val="00460CC5"/>
    <w:pPr>
      <w:keepNext/>
      <w:suppressAutoHyphens w:val="0"/>
      <w:overflowPunct/>
      <w:autoSpaceDE/>
      <w:autoSpaceDN/>
      <w:adjustRightInd/>
      <w:ind w:right="-720"/>
      <w:jc w:val="center"/>
      <w:textAlignment w:val="auto"/>
    </w:pPr>
    <w:rPr>
      <w:b/>
      <w:sz w:val="22"/>
    </w:rPr>
  </w:style>
  <w:style w:type="paragraph" w:customStyle="1" w:styleId="FR1">
    <w:name w:val="FR1"/>
    <w:rsid w:val="00460CC5"/>
    <w:pPr>
      <w:widowControl w:val="0"/>
      <w:spacing w:before="440" w:after="0" w:line="240" w:lineRule="auto"/>
      <w:jc w:val="center"/>
    </w:pPr>
    <w:rPr>
      <w:rFonts w:ascii="Arial" w:eastAsia="Times New Roman" w:hAnsi="Arial" w:cs="Times New Roman"/>
      <w:b/>
      <w:szCs w:val="20"/>
      <w:lang w:eastAsia="ru-RU"/>
    </w:rPr>
  </w:style>
  <w:style w:type="paragraph" w:customStyle="1" w:styleId="Default">
    <w:name w:val="Default"/>
    <w:rsid w:val="00460CC5"/>
    <w:pPr>
      <w:autoSpaceDE w:val="0"/>
      <w:autoSpaceDN w:val="0"/>
      <w:adjustRightInd w:val="0"/>
      <w:spacing w:after="0" w:line="240" w:lineRule="auto"/>
    </w:pPr>
    <w:rPr>
      <w:rFonts w:ascii="ABKHGD+TimesNewRoman,Bold" w:eastAsia="Times New Roman" w:hAnsi="ABKHGD+TimesNewRoman,Bold" w:cs="ABKHGD+TimesNewRoman,Bold"/>
      <w:color w:val="000000"/>
      <w:sz w:val="24"/>
      <w:szCs w:val="24"/>
      <w:lang w:eastAsia="ru-RU"/>
    </w:rPr>
  </w:style>
  <w:style w:type="paragraph" w:styleId="32">
    <w:name w:val="Body Text Indent 3"/>
    <w:basedOn w:val="Default"/>
    <w:next w:val="Default"/>
    <w:link w:val="33"/>
    <w:rsid w:val="00460CC5"/>
    <w:rPr>
      <w:rFonts w:cs="Times New Roman"/>
      <w:color w:val="auto"/>
    </w:rPr>
  </w:style>
  <w:style w:type="character" w:customStyle="1" w:styleId="33">
    <w:name w:val="Основной текст с отступом 3 Знак"/>
    <w:basedOn w:val="a2"/>
    <w:link w:val="32"/>
    <w:rsid w:val="00460CC5"/>
    <w:rPr>
      <w:rFonts w:ascii="ABKHGD+TimesNewRoman,Bold" w:eastAsia="Times New Roman" w:hAnsi="ABKHGD+TimesNewRoman,Bold" w:cs="Times New Roman"/>
      <w:sz w:val="24"/>
      <w:szCs w:val="24"/>
      <w:lang w:eastAsia="ru-RU"/>
    </w:rPr>
  </w:style>
  <w:style w:type="paragraph" w:styleId="34">
    <w:name w:val="Body Text 3"/>
    <w:basedOn w:val="a1"/>
    <w:link w:val="35"/>
    <w:rsid w:val="00460CC5"/>
    <w:pPr>
      <w:widowControl/>
      <w:suppressAutoHyphens w:val="0"/>
      <w:overflowPunct/>
      <w:autoSpaceDE/>
      <w:autoSpaceDN/>
      <w:adjustRightInd/>
      <w:spacing w:after="120"/>
      <w:textAlignment w:val="auto"/>
    </w:pPr>
    <w:rPr>
      <w:sz w:val="16"/>
      <w:szCs w:val="16"/>
    </w:rPr>
  </w:style>
  <w:style w:type="character" w:customStyle="1" w:styleId="35">
    <w:name w:val="Основной текст 3 Знак"/>
    <w:basedOn w:val="a2"/>
    <w:link w:val="34"/>
    <w:rsid w:val="00460CC5"/>
    <w:rPr>
      <w:rFonts w:ascii="Times New Roman" w:eastAsia="Times New Roman" w:hAnsi="Times New Roman" w:cs="Times New Roman"/>
      <w:sz w:val="16"/>
      <w:szCs w:val="16"/>
      <w:lang w:eastAsia="ru-RU"/>
    </w:rPr>
  </w:style>
  <w:style w:type="character" w:styleId="afe">
    <w:name w:val="page number"/>
    <w:basedOn w:val="a2"/>
    <w:rsid w:val="00460CC5"/>
    <w:rPr>
      <w:rFonts w:cs="Times New Roman"/>
    </w:rPr>
  </w:style>
  <w:style w:type="paragraph" w:styleId="13">
    <w:name w:val="toc 1"/>
    <w:basedOn w:val="a1"/>
    <w:next w:val="a1"/>
    <w:autoRedefine/>
    <w:uiPriority w:val="39"/>
    <w:rsid w:val="00460CC5"/>
    <w:pPr>
      <w:widowControl/>
      <w:suppressAutoHyphens w:val="0"/>
      <w:overflowPunct/>
      <w:autoSpaceDE/>
      <w:autoSpaceDN/>
      <w:adjustRightInd/>
      <w:spacing w:before="360"/>
      <w:textAlignment w:val="auto"/>
    </w:pPr>
    <w:rPr>
      <w:rFonts w:asciiTheme="majorHAnsi" w:hAnsiTheme="majorHAnsi"/>
      <w:b/>
      <w:bCs/>
      <w:caps/>
      <w:szCs w:val="24"/>
    </w:rPr>
  </w:style>
  <w:style w:type="paragraph" w:customStyle="1" w:styleId="14">
    <w:name w:val="Обычный1"/>
    <w:rsid w:val="00460CC5"/>
    <w:pPr>
      <w:spacing w:after="0" w:line="240" w:lineRule="auto"/>
    </w:pPr>
    <w:rPr>
      <w:rFonts w:ascii="Times New Roman" w:eastAsia="Times New Roman" w:hAnsi="Times New Roman" w:cs="Times New Roman"/>
      <w:sz w:val="20"/>
      <w:szCs w:val="20"/>
      <w:lang w:eastAsia="ru-RU"/>
    </w:rPr>
  </w:style>
  <w:style w:type="paragraph" w:styleId="23">
    <w:name w:val="Body Text Indent 2"/>
    <w:basedOn w:val="a1"/>
    <w:link w:val="24"/>
    <w:rsid w:val="00460CC5"/>
    <w:pPr>
      <w:widowControl/>
      <w:suppressAutoHyphens w:val="0"/>
      <w:overflowPunct/>
      <w:autoSpaceDE/>
      <w:autoSpaceDN/>
      <w:adjustRightInd/>
      <w:spacing w:after="120" w:line="480" w:lineRule="auto"/>
      <w:ind w:left="283"/>
      <w:textAlignment w:val="auto"/>
    </w:pPr>
    <w:rPr>
      <w:szCs w:val="24"/>
    </w:rPr>
  </w:style>
  <w:style w:type="character" w:customStyle="1" w:styleId="24">
    <w:name w:val="Основной текст с отступом 2 Знак"/>
    <w:basedOn w:val="a2"/>
    <w:link w:val="23"/>
    <w:rsid w:val="00460CC5"/>
    <w:rPr>
      <w:rFonts w:ascii="Times New Roman" w:eastAsia="Times New Roman" w:hAnsi="Times New Roman" w:cs="Times New Roman"/>
      <w:sz w:val="24"/>
      <w:szCs w:val="24"/>
      <w:lang w:eastAsia="ru-RU"/>
    </w:rPr>
  </w:style>
  <w:style w:type="paragraph" w:styleId="aff">
    <w:name w:val="Body Text Indent"/>
    <w:basedOn w:val="a1"/>
    <w:link w:val="aff0"/>
    <w:rsid w:val="00460CC5"/>
    <w:pPr>
      <w:widowControl/>
      <w:suppressAutoHyphens w:val="0"/>
      <w:overflowPunct/>
      <w:autoSpaceDE/>
      <w:autoSpaceDN/>
      <w:adjustRightInd/>
      <w:spacing w:after="120"/>
      <w:ind w:left="283"/>
      <w:textAlignment w:val="auto"/>
    </w:pPr>
    <w:rPr>
      <w:szCs w:val="24"/>
    </w:rPr>
  </w:style>
  <w:style w:type="character" w:customStyle="1" w:styleId="aff0">
    <w:name w:val="Основной текст с отступом Знак"/>
    <w:basedOn w:val="a2"/>
    <w:link w:val="aff"/>
    <w:rsid w:val="00460CC5"/>
    <w:rPr>
      <w:rFonts w:ascii="Times New Roman" w:eastAsia="Times New Roman" w:hAnsi="Times New Roman" w:cs="Times New Roman"/>
      <w:sz w:val="24"/>
      <w:szCs w:val="24"/>
      <w:lang w:eastAsia="ru-RU"/>
    </w:rPr>
  </w:style>
  <w:style w:type="paragraph" w:styleId="25">
    <w:name w:val="Body Text 2"/>
    <w:basedOn w:val="a1"/>
    <w:link w:val="26"/>
    <w:rsid w:val="00460CC5"/>
    <w:pPr>
      <w:widowControl/>
      <w:suppressAutoHyphens w:val="0"/>
      <w:overflowPunct/>
      <w:autoSpaceDE/>
      <w:autoSpaceDN/>
      <w:adjustRightInd/>
      <w:spacing w:after="120" w:line="480" w:lineRule="auto"/>
      <w:textAlignment w:val="auto"/>
    </w:pPr>
    <w:rPr>
      <w:szCs w:val="24"/>
    </w:rPr>
  </w:style>
  <w:style w:type="character" w:customStyle="1" w:styleId="26">
    <w:name w:val="Основной текст 2 Знак"/>
    <w:basedOn w:val="a2"/>
    <w:link w:val="25"/>
    <w:rsid w:val="00460CC5"/>
    <w:rPr>
      <w:rFonts w:ascii="Times New Roman" w:eastAsia="Times New Roman" w:hAnsi="Times New Roman" w:cs="Times New Roman"/>
      <w:sz w:val="24"/>
      <w:szCs w:val="24"/>
      <w:lang w:eastAsia="ru-RU"/>
    </w:rPr>
  </w:style>
  <w:style w:type="character" w:customStyle="1" w:styleId="WW8Num3z0">
    <w:name w:val="WW8Num3z0"/>
    <w:rsid w:val="00460CC5"/>
    <w:rPr>
      <w:rFonts w:ascii="Symbol" w:hAnsi="Symbol"/>
    </w:rPr>
  </w:style>
  <w:style w:type="paragraph" w:customStyle="1" w:styleId="Normalletter">
    <w:name w:val="Normal letter"/>
    <w:basedOn w:val="a1"/>
    <w:rsid w:val="00460CC5"/>
    <w:pPr>
      <w:widowControl/>
      <w:overflowPunct/>
      <w:autoSpaceDE/>
      <w:autoSpaceDN/>
      <w:adjustRightInd/>
      <w:jc w:val="both"/>
      <w:textAlignment w:val="auto"/>
    </w:pPr>
    <w:rPr>
      <w:rFonts w:ascii="Baltica" w:hAnsi="Baltica"/>
      <w:szCs w:val="24"/>
      <w:lang w:val="en-US" w:eastAsia="ar-SA"/>
    </w:rPr>
  </w:style>
  <w:style w:type="paragraph" w:customStyle="1" w:styleId="2">
    <w:name w:val="марк2"/>
    <w:basedOn w:val="a1"/>
    <w:rsid w:val="00460CC5"/>
    <w:pPr>
      <w:widowControl/>
      <w:numPr>
        <w:ilvl w:val="1"/>
        <w:numId w:val="8"/>
      </w:numPr>
      <w:suppressAutoHyphens w:val="0"/>
      <w:overflowPunct/>
      <w:autoSpaceDE/>
      <w:autoSpaceDN/>
      <w:adjustRightInd/>
      <w:textAlignment w:val="auto"/>
    </w:pPr>
    <w:rPr>
      <w:szCs w:val="24"/>
    </w:rPr>
  </w:style>
  <w:style w:type="paragraph" w:styleId="27">
    <w:name w:val="toc 2"/>
    <w:basedOn w:val="a1"/>
    <w:next w:val="a1"/>
    <w:autoRedefine/>
    <w:uiPriority w:val="39"/>
    <w:rsid w:val="00460CC5"/>
    <w:pPr>
      <w:widowControl/>
      <w:suppressAutoHyphens w:val="0"/>
      <w:overflowPunct/>
      <w:autoSpaceDE/>
      <w:autoSpaceDN/>
      <w:adjustRightInd/>
      <w:spacing w:before="240"/>
      <w:textAlignment w:val="auto"/>
    </w:pPr>
    <w:rPr>
      <w:rFonts w:asciiTheme="minorHAnsi" w:hAnsiTheme="minorHAnsi"/>
      <w:b/>
      <w:bCs/>
      <w:sz w:val="20"/>
    </w:rPr>
  </w:style>
  <w:style w:type="paragraph" w:customStyle="1" w:styleId="a0">
    <w:name w:val="Обычный список"/>
    <w:basedOn w:val="a1"/>
    <w:autoRedefine/>
    <w:rsid w:val="00460CC5"/>
    <w:pPr>
      <w:widowControl/>
      <w:numPr>
        <w:numId w:val="9"/>
      </w:numPr>
      <w:suppressAutoHyphens w:val="0"/>
      <w:overflowPunct/>
      <w:autoSpaceDE/>
      <w:autoSpaceDN/>
      <w:adjustRightInd/>
      <w:spacing w:after="120"/>
      <w:ind w:left="1080" w:hanging="371"/>
      <w:jc w:val="both"/>
      <w:textAlignment w:val="auto"/>
    </w:pPr>
  </w:style>
  <w:style w:type="paragraph" w:customStyle="1" w:styleId="CharCharChar">
    <w:name w:val="Char Char Char"/>
    <w:aliases w:val="Char Char"/>
    <w:basedOn w:val="a1"/>
    <w:rsid w:val="00460CC5"/>
    <w:pPr>
      <w:suppressAutoHyphens w:val="0"/>
      <w:overflowPunct/>
      <w:autoSpaceDE/>
      <w:autoSpaceDN/>
      <w:adjustRightInd/>
      <w:jc w:val="both"/>
      <w:textAlignment w:val="auto"/>
    </w:pPr>
    <w:rPr>
      <w:rFonts w:ascii="Tahoma" w:eastAsia="SimSun" w:hAnsi="Tahoma" w:cs="Tahoma"/>
      <w:kern w:val="2"/>
      <w:szCs w:val="24"/>
      <w:lang w:val="en-US" w:eastAsia="zh-CN"/>
    </w:rPr>
  </w:style>
  <w:style w:type="character" w:styleId="aff1">
    <w:name w:val="Strong"/>
    <w:basedOn w:val="a2"/>
    <w:qFormat/>
    <w:rsid w:val="00460CC5"/>
    <w:rPr>
      <w:rFonts w:cs="Times New Roman"/>
      <w:b/>
      <w:bCs/>
    </w:rPr>
  </w:style>
  <w:style w:type="paragraph" w:customStyle="1" w:styleId="caaieiaie1">
    <w:name w:val="caaieiaie 1"/>
    <w:basedOn w:val="a1"/>
    <w:next w:val="a1"/>
    <w:rsid w:val="00460CC5"/>
    <w:pPr>
      <w:keepNext/>
      <w:widowControl/>
      <w:suppressAutoHyphens w:val="0"/>
      <w:overflowPunct/>
      <w:autoSpaceDE/>
      <w:autoSpaceDN/>
      <w:adjustRightInd/>
      <w:jc w:val="center"/>
      <w:textAlignment w:val="auto"/>
    </w:pPr>
    <w:rPr>
      <w:rFonts w:ascii="Courier New" w:hAnsi="Courier New"/>
      <w:sz w:val="28"/>
      <w:lang w:val="en-US"/>
    </w:rPr>
  </w:style>
  <w:style w:type="paragraph" w:customStyle="1" w:styleId="Iauiue">
    <w:name w:val="Iau?iue"/>
    <w:rsid w:val="00460CC5"/>
    <w:pPr>
      <w:widowControl w:val="0"/>
      <w:spacing w:after="0" w:line="240" w:lineRule="auto"/>
    </w:pPr>
    <w:rPr>
      <w:rFonts w:ascii="NTTimes/Cyrillic" w:eastAsia="Times New Roman" w:hAnsi="NTTimes/Cyrillic" w:cs="Times New Roman"/>
      <w:sz w:val="20"/>
      <w:szCs w:val="20"/>
      <w:lang w:eastAsia="ru-RU"/>
    </w:rPr>
  </w:style>
  <w:style w:type="paragraph" w:styleId="aff2">
    <w:name w:val="Normal (Web)"/>
    <w:basedOn w:val="a1"/>
    <w:rsid w:val="00460CC5"/>
    <w:pPr>
      <w:widowControl/>
      <w:suppressAutoHyphens w:val="0"/>
      <w:overflowPunct/>
      <w:autoSpaceDE/>
      <w:autoSpaceDN/>
      <w:adjustRightInd/>
      <w:textAlignment w:val="auto"/>
    </w:pPr>
    <w:rPr>
      <w:szCs w:val="24"/>
    </w:rPr>
  </w:style>
  <w:style w:type="paragraph" w:customStyle="1" w:styleId="15">
    <w:name w:val="Абзац списка1"/>
    <w:basedOn w:val="a1"/>
    <w:link w:val="16"/>
    <w:rsid w:val="00460CC5"/>
    <w:pPr>
      <w:widowControl/>
      <w:suppressAutoHyphens w:val="0"/>
      <w:overflowPunct/>
      <w:autoSpaceDE/>
      <w:autoSpaceDN/>
      <w:adjustRightInd/>
      <w:ind w:left="720"/>
      <w:contextualSpacing/>
      <w:textAlignment w:val="auto"/>
    </w:pPr>
    <w:rPr>
      <w:szCs w:val="24"/>
    </w:rPr>
  </w:style>
  <w:style w:type="character" w:customStyle="1" w:styleId="16">
    <w:name w:val="Абзац списка1 Знак"/>
    <w:basedOn w:val="a2"/>
    <w:link w:val="15"/>
    <w:rsid w:val="00460CC5"/>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1 Знак"/>
    <w:basedOn w:val="a1"/>
    <w:rsid w:val="00460CC5"/>
    <w:pPr>
      <w:widowControl/>
      <w:suppressAutoHyphens w:val="0"/>
      <w:overflowPunct/>
      <w:autoSpaceDE/>
      <w:autoSpaceDN/>
      <w:adjustRightInd/>
      <w:spacing w:after="160" w:line="240" w:lineRule="exact"/>
      <w:textAlignment w:val="auto"/>
    </w:pPr>
    <w:rPr>
      <w:rFonts w:ascii="Tahoma" w:hAnsi="Tahoma"/>
      <w:sz w:val="20"/>
      <w:lang w:val="en-US" w:eastAsia="en-US"/>
    </w:rPr>
  </w:style>
  <w:style w:type="character" w:styleId="aff3">
    <w:name w:val="FollowedHyperlink"/>
    <w:basedOn w:val="a2"/>
    <w:uiPriority w:val="99"/>
    <w:rsid w:val="00460CC5"/>
    <w:rPr>
      <w:rFonts w:cs="Times New Roman"/>
      <w:color w:val="800080"/>
      <w:u w:val="single"/>
    </w:rPr>
  </w:style>
  <w:style w:type="paragraph" w:customStyle="1" w:styleId="ConsPlusTitle">
    <w:name w:val="ConsPlusTitle"/>
    <w:rsid w:val="00460CC5"/>
    <w:pPr>
      <w:widowControl w:val="0"/>
      <w:autoSpaceDE w:val="0"/>
      <w:autoSpaceDN w:val="0"/>
      <w:adjustRightInd w:val="0"/>
      <w:spacing w:after="0" w:line="240" w:lineRule="auto"/>
    </w:pPr>
    <w:rPr>
      <w:rFonts w:ascii="Times New Roman" w:eastAsia="Times New Roman" w:hAnsi="Times New Roman" w:cs="Times New Roman"/>
      <w:b/>
      <w:bCs/>
      <w:sz w:val="24"/>
      <w:szCs w:val="24"/>
      <w:lang w:val="de-DE" w:eastAsia="de-DE"/>
    </w:rPr>
  </w:style>
  <w:style w:type="character" w:customStyle="1" w:styleId="hps">
    <w:name w:val="hps"/>
    <w:basedOn w:val="a2"/>
    <w:rsid w:val="00460CC5"/>
    <w:rPr>
      <w:rFonts w:cs="Times New Roman"/>
    </w:rPr>
  </w:style>
  <w:style w:type="character" w:customStyle="1" w:styleId="shorttext">
    <w:name w:val="short_text"/>
    <w:basedOn w:val="a2"/>
    <w:rsid w:val="00460CC5"/>
    <w:rPr>
      <w:rFonts w:cs="Times New Roman"/>
    </w:rPr>
  </w:style>
  <w:style w:type="paragraph" w:customStyle="1" w:styleId="Level1">
    <w:name w:val="Level 1"/>
    <w:basedOn w:val="a1"/>
    <w:next w:val="a1"/>
    <w:rsid w:val="00460CC5"/>
    <w:pPr>
      <w:keepNext/>
      <w:widowControl/>
      <w:numPr>
        <w:numId w:val="12"/>
      </w:numPr>
      <w:suppressAutoHyphens w:val="0"/>
      <w:overflowPunct/>
      <w:autoSpaceDE/>
      <w:autoSpaceDN/>
      <w:adjustRightInd/>
      <w:spacing w:before="280" w:after="140" w:line="290" w:lineRule="auto"/>
      <w:textAlignment w:val="auto"/>
      <w:outlineLvl w:val="0"/>
    </w:pPr>
    <w:rPr>
      <w:rFonts w:ascii="Arial" w:hAnsi="Arial"/>
      <w:b/>
      <w:kern w:val="20"/>
      <w:sz w:val="22"/>
      <w:szCs w:val="24"/>
      <w:lang w:val="en-US" w:eastAsia="en-US"/>
    </w:rPr>
  </w:style>
  <w:style w:type="paragraph" w:customStyle="1" w:styleId="Level2">
    <w:name w:val="Level 2"/>
    <w:basedOn w:val="a1"/>
    <w:rsid w:val="00460CC5"/>
    <w:pPr>
      <w:widowControl/>
      <w:numPr>
        <w:ilvl w:val="1"/>
        <w:numId w:val="12"/>
      </w:numPr>
      <w:suppressAutoHyphens w:val="0"/>
      <w:overflowPunct/>
      <w:autoSpaceDE/>
      <w:autoSpaceDN/>
      <w:adjustRightInd/>
      <w:spacing w:after="140" w:line="290" w:lineRule="auto"/>
      <w:textAlignment w:val="auto"/>
      <w:outlineLvl w:val="1"/>
    </w:pPr>
    <w:rPr>
      <w:rFonts w:ascii="Arial" w:hAnsi="Arial"/>
      <w:kern w:val="20"/>
      <w:sz w:val="20"/>
      <w:szCs w:val="24"/>
      <w:lang w:val="en-US" w:eastAsia="en-US"/>
    </w:rPr>
  </w:style>
  <w:style w:type="paragraph" w:customStyle="1" w:styleId="Level3">
    <w:name w:val="Level 3"/>
    <w:basedOn w:val="a1"/>
    <w:rsid w:val="00460CC5"/>
    <w:pPr>
      <w:widowControl/>
      <w:numPr>
        <w:ilvl w:val="2"/>
        <w:numId w:val="12"/>
      </w:numPr>
      <w:suppressAutoHyphens w:val="0"/>
      <w:overflowPunct/>
      <w:autoSpaceDE/>
      <w:autoSpaceDN/>
      <w:adjustRightInd/>
      <w:spacing w:after="140" w:line="290" w:lineRule="auto"/>
      <w:textAlignment w:val="auto"/>
      <w:outlineLvl w:val="2"/>
    </w:pPr>
    <w:rPr>
      <w:rFonts w:ascii="Arial" w:hAnsi="Arial"/>
      <w:kern w:val="20"/>
      <w:sz w:val="20"/>
      <w:szCs w:val="24"/>
      <w:lang w:val="en-US" w:eastAsia="en-US"/>
    </w:rPr>
  </w:style>
  <w:style w:type="paragraph" w:customStyle="1" w:styleId="Level4">
    <w:name w:val="Level 4"/>
    <w:basedOn w:val="a1"/>
    <w:rsid w:val="00460CC5"/>
    <w:pPr>
      <w:widowControl/>
      <w:numPr>
        <w:ilvl w:val="3"/>
        <w:numId w:val="12"/>
      </w:numPr>
      <w:suppressAutoHyphens w:val="0"/>
      <w:overflowPunct/>
      <w:autoSpaceDE/>
      <w:autoSpaceDN/>
      <w:adjustRightInd/>
      <w:spacing w:after="140" w:line="290" w:lineRule="auto"/>
      <w:textAlignment w:val="auto"/>
      <w:outlineLvl w:val="3"/>
    </w:pPr>
    <w:rPr>
      <w:rFonts w:ascii="Arial" w:hAnsi="Arial"/>
      <w:kern w:val="20"/>
      <w:sz w:val="20"/>
      <w:szCs w:val="24"/>
      <w:lang w:val="en-US" w:eastAsia="en-US"/>
    </w:rPr>
  </w:style>
  <w:style w:type="paragraph" w:customStyle="1" w:styleId="Level5">
    <w:name w:val="Level 5"/>
    <w:basedOn w:val="a1"/>
    <w:rsid w:val="00460CC5"/>
    <w:pPr>
      <w:widowControl/>
      <w:numPr>
        <w:ilvl w:val="4"/>
        <w:numId w:val="12"/>
      </w:numPr>
      <w:suppressAutoHyphens w:val="0"/>
      <w:overflowPunct/>
      <w:autoSpaceDE/>
      <w:autoSpaceDN/>
      <w:adjustRightInd/>
      <w:spacing w:after="140" w:line="290" w:lineRule="auto"/>
      <w:textAlignment w:val="auto"/>
      <w:outlineLvl w:val="4"/>
    </w:pPr>
    <w:rPr>
      <w:rFonts w:ascii="Arial" w:hAnsi="Arial"/>
      <w:kern w:val="20"/>
      <w:sz w:val="20"/>
      <w:szCs w:val="24"/>
      <w:lang w:val="en-US" w:eastAsia="en-US"/>
    </w:rPr>
  </w:style>
  <w:style w:type="paragraph" w:customStyle="1" w:styleId="Level6">
    <w:name w:val="Level 6"/>
    <w:basedOn w:val="a1"/>
    <w:rsid w:val="00460CC5"/>
    <w:pPr>
      <w:widowControl/>
      <w:numPr>
        <w:ilvl w:val="5"/>
        <w:numId w:val="12"/>
      </w:numPr>
      <w:suppressAutoHyphens w:val="0"/>
      <w:overflowPunct/>
      <w:autoSpaceDE/>
      <w:autoSpaceDN/>
      <w:adjustRightInd/>
      <w:spacing w:after="140" w:line="290" w:lineRule="auto"/>
      <w:textAlignment w:val="auto"/>
      <w:outlineLvl w:val="5"/>
    </w:pPr>
    <w:rPr>
      <w:rFonts w:ascii="Arial" w:hAnsi="Arial"/>
      <w:kern w:val="20"/>
      <w:sz w:val="20"/>
      <w:szCs w:val="24"/>
      <w:lang w:val="en-US" w:eastAsia="en-US"/>
    </w:rPr>
  </w:style>
  <w:style w:type="paragraph" w:styleId="28">
    <w:name w:val="envelope return"/>
    <w:basedOn w:val="a1"/>
    <w:rsid w:val="00460CC5"/>
    <w:pPr>
      <w:widowControl/>
      <w:suppressAutoHyphens w:val="0"/>
      <w:overflowPunct/>
      <w:autoSpaceDE/>
      <w:autoSpaceDN/>
      <w:adjustRightInd/>
      <w:textAlignment w:val="auto"/>
    </w:pPr>
    <w:rPr>
      <w:sz w:val="20"/>
      <w:lang w:val="en-US" w:eastAsia="en-US"/>
    </w:rPr>
  </w:style>
  <w:style w:type="character" w:styleId="aff4">
    <w:name w:val="Emphasis"/>
    <w:basedOn w:val="a2"/>
    <w:qFormat/>
    <w:rsid w:val="00460CC5"/>
    <w:rPr>
      <w:rFonts w:cs="Times New Roman"/>
      <w:i/>
      <w:iCs/>
    </w:rPr>
  </w:style>
  <w:style w:type="paragraph" w:customStyle="1" w:styleId="wfxRecipient">
    <w:name w:val="wfxRecipient"/>
    <w:basedOn w:val="a1"/>
    <w:rsid w:val="00460CC5"/>
    <w:pPr>
      <w:widowControl/>
      <w:suppressAutoHyphens w:val="0"/>
      <w:overflowPunct/>
      <w:autoSpaceDE/>
      <w:autoSpaceDN/>
      <w:adjustRightInd/>
      <w:spacing w:line="300" w:lineRule="exact"/>
      <w:jc w:val="both"/>
      <w:textAlignment w:val="auto"/>
    </w:pPr>
    <w:rPr>
      <w:rFonts w:ascii="AGOpus" w:hAnsi="AGOpus"/>
      <w:sz w:val="20"/>
      <w:lang w:val="en-GB" w:eastAsia="en-US"/>
    </w:rPr>
  </w:style>
  <w:style w:type="paragraph" w:customStyle="1" w:styleId="11">
    <w:name w:val="Заголовок 11"/>
    <w:basedOn w:val="a1"/>
    <w:qFormat/>
    <w:rsid w:val="00460CC5"/>
    <w:pPr>
      <w:widowControl/>
      <w:numPr>
        <w:numId w:val="17"/>
      </w:numPr>
      <w:suppressAutoHyphens w:val="0"/>
      <w:overflowPunct/>
      <w:autoSpaceDE/>
      <w:autoSpaceDN/>
      <w:adjustRightInd/>
      <w:spacing w:before="120" w:after="120"/>
      <w:jc w:val="both"/>
      <w:textAlignment w:val="auto"/>
      <w:outlineLvl w:val="0"/>
    </w:pPr>
    <w:rPr>
      <w:rFonts w:eastAsia="MS Mincho"/>
      <w:b/>
      <w:bCs/>
      <w:caps/>
      <w:kern w:val="1"/>
      <w:sz w:val="28"/>
      <w:szCs w:val="28"/>
      <w:lang w:eastAsia="ar-SA"/>
    </w:rPr>
  </w:style>
  <w:style w:type="paragraph" w:customStyle="1" w:styleId="a">
    <w:name w:val="Марина_Заголовок"/>
    <w:basedOn w:val="1"/>
    <w:link w:val="aff5"/>
    <w:qFormat/>
    <w:rsid w:val="00460CC5"/>
    <w:pPr>
      <w:numPr>
        <w:numId w:val="7"/>
      </w:numPr>
      <w:tabs>
        <w:tab w:val="clear" w:pos="851"/>
      </w:tabs>
      <w:spacing w:before="0" w:after="0" w:line="276" w:lineRule="auto"/>
    </w:pPr>
    <w:rPr>
      <w:rFonts w:ascii="Times New Roman" w:hAnsi="Times New Roman" w:cs="Times New Roman"/>
      <w:caps/>
      <w:sz w:val="28"/>
      <w:szCs w:val="28"/>
      <w:u w:val="single"/>
    </w:rPr>
  </w:style>
  <w:style w:type="character" w:customStyle="1" w:styleId="aff5">
    <w:name w:val="Марина_Заголовок Знак"/>
    <w:basedOn w:val="12"/>
    <w:link w:val="a"/>
    <w:rsid w:val="00460CC5"/>
    <w:rPr>
      <w:rFonts w:ascii="Times New Roman" w:eastAsia="Times New Roman" w:hAnsi="Times New Roman" w:cs="Times New Roman"/>
      <w:b/>
      <w:bCs/>
      <w:caps/>
      <w:kern w:val="32"/>
      <w:sz w:val="28"/>
      <w:szCs w:val="28"/>
      <w:u w:val="single"/>
      <w:lang w:eastAsia="ru-RU"/>
    </w:rPr>
  </w:style>
  <w:style w:type="paragraph" w:customStyle="1" w:styleId="10">
    <w:name w:val="Марина подзаголовок 1"/>
    <w:basedOn w:val="15"/>
    <w:link w:val="18"/>
    <w:qFormat/>
    <w:rsid w:val="00460CC5"/>
    <w:pPr>
      <w:numPr>
        <w:ilvl w:val="1"/>
        <w:numId w:val="11"/>
      </w:numPr>
      <w:autoSpaceDE w:val="0"/>
      <w:autoSpaceDN w:val="0"/>
      <w:adjustRightInd w:val="0"/>
      <w:spacing w:line="276" w:lineRule="auto"/>
      <w:jc w:val="both"/>
    </w:pPr>
  </w:style>
  <w:style w:type="character" w:customStyle="1" w:styleId="18">
    <w:name w:val="Марина подзаголовок 1 Знак"/>
    <w:basedOn w:val="16"/>
    <w:link w:val="10"/>
    <w:rsid w:val="00460CC5"/>
    <w:rPr>
      <w:rFonts w:ascii="Times New Roman" w:eastAsia="Times New Roman" w:hAnsi="Times New Roman" w:cs="Times New Roman"/>
      <w:sz w:val="24"/>
      <w:szCs w:val="24"/>
      <w:lang w:eastAsia="ru-RU"/>
    </w:rPr>
  </w:style>
  <w:style w:type="paragraph" w:styleId="aff6">
    <w:name w:val="Subtitle"/>
    <w:basedOn w:val="a1"/>
    <w:next w:val="a1"/>
    <w:link w:val="aff7"/>
    <w:qFormat/>
    <w:rsid w:val="00460CC5"/>
    <w:pPr>
      <w:widowControl/>
      <w:numPr>
        <w:ilvl w:val="1"/>
      </w:numPr>
      <w:suppressAutoHyphens w:val="0"/>
      <w:overflowPunct/>
      <w:autoSpaceDE/>
      <w:autoSpaceDN/>
      <w:adjustRightInd/>
      <w:textAlignment w:val="auto"/>
    </w:pPr>
    <w:rPr>
      <w:rFonts w:asciiTheme="majorHAnsi" w:eastAsiaTheme="majorEastAsia" w:hAnsiTheme="majorHAnsi" w:cstheme="majorBidi"/>
      <w:i/>
      <w:iCs/>
      <w:color w:val="4F81BD" w:themeColor="accent1"/>
      <w:spacing w:val="15"/>
      <w:szCs w:val="24"/>
    </w:rPr>
  </w:style>
  <w:style w:type="character" w:customStyle="1" w:styleId="aff7">
    <w:name w:val="Подзаголовок Знак"/>
    <w:basedOn w:val="a2"/>
    <w:link w:val="aff6"/>
    <w:rsid w:val="00460CC5"/>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rsid w:val="00460CC5"/>
  </w:style>
  <w:style w:type="character" w:customStyle="1" w:styleId="DefaultParagraphFontPHPDOCX">
    <w:name w:val="Default Paragraph Font PHPDOCX"/>
    <w:uiPriority w:val="1"/>
    <w:semiHidden/>
    <w:unhideWhenUsed/>
    <w:rsid w:val="00460CC5"/>
  </w:style>
  <w:style w:type="paragraph" w:customStyle="1" w:styleId="ListParagraphPHPDOCX">
    <w:name w:val="List Paragraph PHPDOCX"/>
    <w:uiPriority w:val="34"/>
    <w:qFormat/>
    <w:rsid w:val="00460CC5"/>
    <w:pPr>
      <w:ind w:left="720"/>
      <w:contextualSpacing/>
    </w:pPr>
  </w:style>
  <w:style w:type="paragraph" w:customStyle="1" w:styleId="TitlePHPDOCX">
    <w:name w:val="Title PHPDOCX"/>
    <w:link w:val="TitleCarPHPDOCX"/>
    <w:uiPriority w:val="10"/>
    <w:qFormat/>
    <w:rsid w:val="00460C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460CC5"/>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460C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460CC5"/>
    <w:rPr>
      <w:rFonts w:asciiTheme="majorHAnsi" w:eastAsiaTheme="majorEastAsia" w:hAnsiTheme="majorHAnsi" w:cstheme="majorBidi"/>
      <w:i/>
      <w:iCs/>
      <w:color w:val="4F81BD" w:themeColor="accent1"/>
      <w:spacing w:val="15"/>
      <w:sz w:val="24"/>
      <w:szCs w:val="24"/>
    </w:rPr>
  </w:style>
  <w:style w:type="paragraph" w:customStyle="1" w:styleId="annotationtextPHPDOCX">
    <w:name w:val="annotation text PHPDOCX"/>
    <w:link w:val="CommentTextCharPHPDOCX"/>
    <w:uiPriority w:val="99"/>
    <w:semiHidden/>
    <w:unhideWhenUsed/>
    <w:rsid w:val="00460CC5"/>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460CC5"/>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460CC5"/>
    <w:rPr>
      <w:b/>
      <w:bCs/>
    </w:rPr>
  </w:style>
  <w:style w:type="character" w:customStyle="1" w:styleId="CommentSubjectCharPHPDOCX">
    <w:name w:val="Comment Subject Char PHPDOCX"/>
    <w:basedOn w:val="CommentTextCharPHPDOCX"/>
    <w:link w:val="annotationsubjectPHPDOCX"/>
    <w:uiPriority w:val="99"/>
    <w:semiHidden/>
    <w:rsid w:val="00460CC5"/>
    <w:rPr>
      <w:b/>
      <w:bCs/>
      <w:sz w:val="20"/>
      <w:szCs w:val="20"/>
    </w:rPr>
  </w:style>
  <w:style w:type="paragraph" w:customStyle="1" w:styleId="BalloonTextPHPDOCX">
    <w:name w:val="Balloon Text PHPDOCX"/>
    <w:link w:val="BalloonTextCharPHPDOCX"/>
    <w:uiPriority w:val="99"/>
    <w:semiHidden/>
    <w:unhideWhenUsed/>
    <w:rsid w:val="00460CC5"/>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460CC5"/>
    <w:rPr>
      <w:rFonts w:ascii="Tahoma" w:hAnsi="Tahoma" w:cs="Tahoma"/>
      <w:sz w:val="16"/>
      <w:szCs w:val="16"/>
    </w:rPr>
  </w:style>
  <w:style w:type="paragraph" w:customStyle="1" w:styleId="footnoteTextPHPDOCX">
    <w:name w:val="footnote Text PHPDOCX"/>
    <w:link w:val="footnoteTextCarPHPDOCX"/>
    <w:uiPriority w:val="99"/>
    <w:semiHidden/>
    <w:unhideWhenUsed/>
    <w:rsid w:val="00460CC5"/>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460CC5"/>
    <w:rPr>
      <w:sz w:val="20"/>
      <w:szCs w:val="20"/>
    </w:rPr>
  </w:style>
  <w:style w:type="paragraph" w:customStyle="1" w:styleId="endnoteTextPHPDOCX">
    <w:name w:val="endnote Text PHPDOCX"/>
    <w:link w:val="endnoteTextCarPHPDOCX"/>
    <w:uiPriority w:val="99"/>
    <w:semiHidden/>
    <w:unhideWhenUsed/>
    <w:rsid w:val="00460CC5"/>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460CC5"/>
    <w:rPr>
      <w:sz w:val="20"/>
      <w:szCs w:val="20"/>
    </w:rPr>
  </w:style>
  <w:style w:type="paragraph" w:customStyle="1" w:styleId="aff8">
    <w:basedOn w:val="a1"/>
    <w:next w:val="aff9"/>
    <w:link w:val="affa"/>
    <w:uiPriority w:val="99"/>
    <w:qFormat/>
    <w:rsid w:val="0083630E"/>
    <w:pPr>
      <w:widowControl/>
      <w:suppressAutoHyphens w:val="0"/>
      <w:overflowPunct/>
      <w:autoSpaceDE/>
      <w:autoSpaceDN/>
      <w:adjustRightInd/>
      <w:jc w:val="center"/>
      <w:textAlignment w:val="auto"/>
    </w:pPr>
    <w:rPr>
      <w:rFonts w:cstheme="minorBidi"/>
      <w:b/>
      <w:bCs/>
      <w:sz w:val="22"/>
      <w:szCs w:val="22"/>
      <w:lang w:eastAsia="en-US"/>
    </w:rPr>
  </w:style>
  <w:style w:type="character" w:customStyle="1" w:styleId="affa">
    <w:name w:val="Название Знак"/>
    <w:link w:val="aff8"/>
    <w:uiPriority w:val="99"/>
    <w:rsid w:val="0083630E"/>
    <w:rPr>
      <w:rFonts w:ascii="Times New Roman" w:eastAsia="Times New Roman" w:hAnsi="Times New Roman"/>
      <w:b/>
      <w:bCs/>
      <w:sz w:val="22"/>
      <w:szCs w:val="22"/>
    </w:rPr>
  </w:style>
  <w:style w:type="character" w:customStyle="1" w:styleId="29">
    <w:name w:val="Сноска (2)_"/>
    <w:link w:val="2a"/>
    <w:rsid w:val="0083630E"/>
    <w:rPr>
      <w:rFonts w:cs="Calibri"/>
      <w:sz w:val="12"/>
      <w:szCs w:val="12"/>
      <w:shd w:val="clear" w:color="auto" w:fill="FFFFFF"/>
    </w:rPr>
  </w:style>
  <w:style w:type="character" w:customStyle="1" w:styleId="affb">
    <w:name w:val="Сноска_"/>
    <w:link w:val="affc"/>
    <w:rsid w:val="0083630E"/>
    <w:rPr>
      <w:rFonts w:cs="Calibri"/>
      <w:sz w:val="16"/>
      <w:szCs w:val="16"/>
      <w:shd w:val="clear" w:color="auto" w:fill="FFFFFF"/>
    </w:rPr>
  </w:style>
  <w:style w:type="character" w:customStyle="1" w:styleId="2b">
    <w:name w:val="Основной текст (2)_"/>
    <w:link w:val="2c"/>
    <w:rsid w:val="0083630E"/>
    <w:rPr>
      <w:rFonts w:ascii="Arial" w:eastAsia="Arial" w:hAnsi="Arial" w:cs="Arial"/>
      <w:i/>
      <w:iCs/>
      <w:shd w:val="clear" w:color="auto" w:fill="FFFFFF"/>
    </w:rPr>
  </w:style>
  <w:style w:type="character" w:customStyle="1" w:styleId="2ArialNarrow95pt">
    <w:name w:val="Основной текст (2) + Arial Narrow;9;5 pt;Полужирный;Не курсив"/>
    <w:rsid w:val="0083630E"/>
    <w:rPr>
      <w:rFonts w:ascii="Arial Narrow" w:eastAsia="Arial Narrow" w:hAnsi="Arial Narrow" w:cs="Arial Narrow"/>
      <w:b/>
      <w:bCs/>
      <w:i/>
      <w:iCs/>
      <w:smallCaps w:val="0"/>
      <w:strike w:val="0"/>
      <w:color w:val="000000"/>
      <w:spacing w:val="0"/>
      <w:w w:val="100"/>
      <w:position w:val="0"/>
      <w:sz w:val="19"/>
      <w:szCs w:val="19"/>
      <w:u w:val="none"/>
      <w:lang w:val="ru-RU" w:eastAsia="ru-RU" w:bidi="ru-RU"/>
    </w:rPr>
  </w:style>
  <w:style w:type="character" w:customStyle="1" w:styleId="2ArialNarrow95pt0">
    <w:name w:val="Основной текст (2) + Arial Narrow;9;5 pt;Не курсив"/>
    <w:rsid w:val="0083630E"/>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paragraph" w:customStyle="1" w:styleId="2a">
    <w:name w:val="Сноска (2)"/>
    <w:basedOn w:val="a1"/>
    <w:link w:val="29"/>
    <w:rsid w:val="0083630E"/>
    <w:pPr>
      <w:shd w:val="clear" w:color="auto" w:fill="FFFFFF"/>
      <w:suppressAutoHyphens w:val="0"/>
      <w:overflowPunct/>
      <w:autoSpaceDE/>
      <w:autoSpaceDN/>
      <w:adjustRightInd/>
      <w:spacing w:line="0" w:lineRule="atLeast"/>
      <w:textAlignment w:val="auto"/>
    </w:pPr>
    <w:rPr>
      <w:rFonts w:asciiTheme="minorHAnsi" w:eastAsiaTheme="minorHAnsi" w:hAnsiTheme="minorHAnsi" w:cs="Calibri"/>
      <w:sz w:val="12"/>
      <w:szCs w:val="12"/>
      <w:lang w:eastAsia="en-US"/>
    </w:rPr>
  </w:style>
  <w:style w:type="paragraph" w:customStyle="1" w:styleId="affc">
    <w:name w:val="Сноска"/>
    <w:basedOn w:val="a1"/>
    <w:link w:val="affb"/>
    <w:rsid w:val="0083630E"/>
    <w:pPr>
      <w:shd w:val="clear" w:color="auto" w:fill="FFFFFF"/>
      <w:suppressAutoHyphens w:val="0"/>
      <w:overflowPunct/>
      <w:autoSpaceDE/>
      <w:autoSpaceDN/>
      <w:adjustRightInd/>
      <w:spacing w:line="245" w:lineRule="exact"/>
      <w:jc w:val="both"/>
      <w:textAlignment w:val="auto"/>
    </w:pPr>
    <w:rPr>
      <w:rFonts w:asciiTheme="minorHAnsi" w:eastAsiaTheme="minorHAnsi" w:hAnsiTheme="minorHAnsi" w:cs="Calibri"/>
      <w:sz w:val="16"/>
      <w:szCs w:val="16"/>
      <w:lang w:eastAsia="en-US"/>
    </w:rPr>
  </w:style>
  <w:style w:type="paragraph" w:customStyle="1" w:styleId="2c">
    <w:name w:val="Основной текст (2)"/>
    <w:basedOn w:val="a1"/>
    <w:link w:val="2b"/>
    <w:rsid w:val="0083630E"/>
    <w:pPr>
      <w:shd w:val="clear" w:color="auto" w:fill="FFFFFF"/>
      <w:suppressAutoHyphens w:val="0"/>
      <w:overflowPunct/>
      <w:autoSpaceDE/>
      <w:autoSpaceDN/>
      <w:adjustRightInd/>
      <w:spacing w:after="180" w:line="0" w:lineRule="atLeast"/>
      <w:textAlignment w:val="auto"/>
    </w:pPr>
    <w:rPr>
      <w:rFonts w:ascii="Arial" w:eastAsia="Arial" w:hAnsi="Arial" w:cs="Arial"/>
      <w:i/>
      <w:iCs/>
      <w:sz w:val="22"/>
      <w:szCs w:val="22"/>
      <w:lang w:eastAsia="en-US"/>
    </w:rPr>
  </w:style>
  <w:style w:type="character" w:customStyle="1" w:styleId="4">
    <w:name w:val="Основной текст (4)_"/>
    <w:link w:val="40"/>
    <w:rsid w:val="0083630E"/>
    <w:rPr>
      <w:rFonts w:ascii="Arial" w:eastAsia="Arial" w:hAnsi="Arial" w:cs="Arial"/>
      <w:sz w:val="23"/>
      <w:szCs w:val="23"/>
      <w:shd w:val="clear" w:color="auto" w:fill="FFFFFF"/>
    </w:rPr>
  </w:style>
  <w:style w:type="paragraph" w:customStyle="1" w:styleId="40">
    <w:name w:val="Основной текст (4)"/>
    <w:basedOn w:val="a1"/>
    <w:link w:val="4"/>
    <w:rsid w:val="0083630E"/>
    <w:pPr>
      <w:shd w:val="clear" w:color="auto" w:fill="FFFFFF"/>
      <w:suppressAutoHyphens w:val="0"/>
      <w:overflowPunct/>
      <w:autoSpaceDE/>
      <w:autoSpaceDN/>
      <w:adjustRightInd/>
      <w:spacing w:before="180" w:after="420" w:line="0" w:lineRule="atLeast"/>
      <w:jc w:val="both"/>
      <w:textAlignment w:val="auto"/>
    </w:pPr>
    <w:rPr>
      <w:rFonts w:ascii="Arial" w:eastAsia="Arial" w:hAnsi="Arial" w:cs="Arial"/>
      <w:sz w:val="23"/>
      <w:szCs w:val="23"/>
      <w:lang w:eastAsia="en-US"/>
    </w:rPr>
  </w:style>
  <w:style w:type="paragraph" w:styleId="aff9">
    <w:name w:val="Title"/>
    <w:basedOn w:val="a1"/>
    <w:next w:val="a1"/>
    <w:link w:val="affd"/>
    <w:uiPriority w:val="10"/>
    <w:qFormat/>
    <w:rsid w:val="0083630E"/>
    <w:pPr>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2"/>
    <w:link w:val="aff9"/>
    <w:uiPriority w:val="10"/>
    <w:rsid w:val="0083630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C4442-D1DA-4EC1-B0ED-FFCF0FE0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78</cp:revision>
  <cp:lastPrinted>2019-11-21T03:15:00Z</cp:lastPrinted>
  <dcterms:created xsi:type="dcterms:W3CDTF">2019-10-17T03:21:00Z</dcterms:created>
  <dcterms:modified xsi:type="dcterms:W3CDTF">2019-11-27T07:42:00Z</dcterms:modified>
</cp:coreProperties>
</file>